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85709" w14:textId="77777777" w:rsidR="00C81349" w:rsidRDefault="002F07B9" w:rsidP="00C81349">
      <w:pPr>
        <w:jc w:val="center"/>
        <w:rPr>
          <w:rFonts w:ascii="Tempus Sans ITC" w:hAnsi="Tempus Sans ITC"/>
          <w:b/>
          <w:sz w:val="28"/>
          <w:szCs w:val="28"/>
        </w:rPr>
      </w:pPr>
      <w:r w:rsidRPr="0071682D">
        <w:rPr>
          <w:rFonts w:ascii="Tempus Sans ITC" w:hAnsi="Tempus Sans ITC"/>
          <w:b/>
          <w:sz w:val="28"/>
          <w:szCs w:val="28"/>
        </w:rPr>
        <w:t xml:space="preserve">FAGPLAN I ENGELSK </w:t>
      </w:r>
      <w:r w:rsidR="00C81349">
        <w:rPr>
          <w:rFonts w:ascii="Tempus Sans ITC" w:hAnsi="Tempus Sans ITC"/>
          <w:b/>
          <w:sz w:val="28"/>
          <w:szCs w:val="28"/>
        </w:rPr>
        <w:t>6. OG 7</w:t>
      </w:r>
      <w:r w:rsidR="00C81349" w:rsidRPr="0071682D">
        <w:rPr>
          <w:rFonts w:ascii="Tempus Sans ITC" w:hAnsi="Tempus Sans ITC"/>
          <w:b/>
          <w:sz w:val="28"/>
          <w:szCs w:val="28"/>
        </w:rPr>
        <w:t>. TRINN</w:t>
      </w:r>
    </w:p>
    <w:p w14:paraId="7F076A13" w14:textId="383C3243" w:rsidR="002F07B9" w:rsidRDefault="00C64976" w:rsidP="002F07B9">
      <w:pPr>
        <w:jc w:val="center"/>
        <w:rPr>
          <w:rFonts w:ascii="Tempus Sans ITC" w:hAnsi="Tempus Sans ITC"/>
          <w:b/>
          <w:sz w:val="28"/>
          <w:szCs w:val="28"/>
        </w:rPr>
      </w:pPr>
      <w:r>
        <w:rPr>
          <w:rFonts w:ascii="Tempus Sans ITC" w:hAnsi="Tempus Sans ITC"/>
          <w:b/>
          <w:sz w:val="28"/>
          <w:szCs w:val="28"/>
        </w:rPr>
        <w:t>2016/17</w:t>
      </w:r>
    </w:p>
    <w:p w14:paraId="4B89842A" w14:textId="77777777" w:rsidR="006B2E5A" w:rsidRDefault="006B2E5A" w:rsidP="006B2E5A">
      <w:pPr>
        <w:jc w:val="center"/>
        <w:rPr>
          <w:rFonts w:ascii="Tempus Sans ITC" w:hAnsi="Tempus Sans ITC" w:cs="Arial"/>
          <w:b/>
          <w:sz w:val="20"/>
          <w:szCs w:val="20"/>
        </w:rPr>
      </w:pPr>
      <w:r>
        <w:rPr>
          <w:rFonts w:ascii="Tempus Sans ITC" w:hAnsi="Tempus Sans ITC" w:cs="Arial"/>
          <w:b/>
          <w:sz w:val="20"/>
          <w:szCs w:val="20"/>
        </w:rPr>
        <w:t xml:space="preserve">(basert på Norsk Montessoriforbund (2007): </w:t>
      </w:r>
      <w:r>
        <w:rPr>
          <w:rFonts w:ascii="Tempus Sans ITC" w:hAnsi="Tempus Sans ITC" w:cs="Arial"/>
          <w:b/>
          <w:i/>
          <w:sz w:val="20"/>
          <w:szCs w:val="20"/>
        </w:rPr>
        <w:t>Læreplan for Montessoriskolen – fag og arbeidsmåter gjennom 10 skoleår)</w:t>
      </w:r>
    </w:p>
    <w:p w14:paraId="30E3BF45" w14:textId="77777777" w:rsidR="006B2E5A" w:rsidRPr="0071682D" w:rsidRDefault="006B2E5A" w:rsidP="002F07B9">
      <w:pPr>
        <w:jc w:val="center"/>
        <w:rPr>
          <w:rFonts w:ascii="Tempus Sans ITC" w:hAnsi="Tempus Sans ITC"/>
          <w:b/>
          <w:sz w:val="28"/>
          <w:szCs w:val="28"/>
        </w:rPr>
      </w:pPr>
    </w:p>
    <w:p w14:paraId="7F076A15" w14:textId="77777777" w:rsidR="002F07B9" w:rsidRPr="0071682D" w:rsidRDefault="002F07B9" w:rsidP="002F07B9">
      <w:pPr>
        <w:rPr>
          <w:rFonts w:ascii="Tempus Sans ITC" w:hAnsi="Tempus Sans ITC"/>
        </w:rPr>
      </w:pPr>
    </w:p>
    <w:p w14:paraId="7F076A16" w14:textId="77723AC2" w:rsidR="002F07B9" w:rsidRPr="0071682D" w:rsidRDefault="00335AEF" w:rsidP="00335AEF">
      <w:pPr>
        <w:tabs>
          <w:tab w:val="left" w:pos="2930"/>
        </w:tabs>
        <w:spacing w:line="360" w:lineRule="auto"/>
        <w:rPr>
          <w:rFonts w:ascii="Tempus Sans ITC" w:hAnsi="Tempus Sans ITC"/>
        </w:rPr>
      </w:pPr>
      <w:r>
        <w:rPr>
          <w:rFonts w:ascii="Tempus Sans ITC" w:hAnsi="Tempus Sans ITC"/>
        </w:rPr>
        <w:tab/>
      </w:r>
    </w:p>
    <w:p w14:paraId="1117BA5F" w14:textId="77777777" w:rsidR="001A009B" w:rsidRDefault="001A009B" w:rsidP="001A009B">
      <w:pPr>
        <w:rPr>
          <w:rFonts w:ascii="Tempus Sans ITC" w:hAnsi="Tempus Sans ITC"/>
        </w:rPr>
      </w:pPr>
    </w:p>
    <w:p w14:paraId="56559984" w14:textId="77777777" w:rsidR="001A009B" w:rsidRDefault="001A009B" w:rsidP="001A009B">
      <w:pPr>
        <w:spacing w:line="360" w:lineRule="auto"/>
        <w:rPr>
          <w:rFonts w:ascii="Tempus Sans ITC" w:hAnsi="Tempus Sans ITC"/>
          <w:b/>
          <w:sz w:val="26"/>
          <w:szCs w:val="26"/>
        </w:rPr>
      </w:pPr>
      <w:r>
        <w:rPr>
          <w:rFonts w:ascii="Tempus Sans ITC" w:hAnsi="Tempus Sans ITC"/>
          <w:b/>
          <w:sz w:val="26"/>
          <w:szCs w:val="26"/>
        </w:rPr>
        <w:t>Formål med faget</w:t>
      </w:r>
    </w:p>
    <w:p w14:paraId="644E372C" w14:textId="77777777" w:rsidR="00F303DA" w:rsidRDefault="00F303DA" w:rsidP="00F303DA">
      <w:pPr>
        <w:rPr>
          <w:rFonts w:ascii="Tempus Sans ITC" w:hAnsi="Tempus Sans ITC"/>
        </w:rPr>
      </w:pPr>
      <w:r>
        <w:rPr>
          <w:rFonts w:ascii="Tempus Sans ITC" w:hAnsi="Tempus Sans ITC"/>
        </w:rPr>
        <w:t xml:space="preserve">Det engelske språket er i bruk overalt. I møte med mennesker fra andre land, hjemme eller på reiser, trenger vi det engelske språket for å kommunisere. Engelsk brukes i film, litteratur, sang, sport, handel, produkter, yrker og underholdning, og gjennom disse kanalene har mange engelske ord og uttrykk funnet veien til vårt eget språk. Når vi leter etter informasjon ut fra egne interesser og behov finnes denne informasjonen ofte på engelsk. I tillegg brukes det stadig mer engelsk i utdanning og arbeidsliv, i Norge så vel som i utlandet. Gode engelskkunnskaper blir mer og mer viktige for å kunne kommunisere på en god måte i dagens samfunn. Evne til å kommunisere på tvers av landegrenser og kulturer, er også et middel i fredsskapende arbeid. Slik blir språklæringen en del av den kosmiske planen. </w:t>
      </w:r>
    </w:p>
    <w:p w14:paraId="27A78A46" w14:textId="77777777" w:rsidR="00F303DA" w:rsidRDefault="00F303DA" w:rsidP="00F303DA">
      <w:pPr>
        <w:rPr>
          <w:rFonts w:ascii="Tempus Sans ITC" w:hAnsi="Tempus Sans ITC"/>
        </w:rPr>
      </w:pPr>
    </w:p>
    <w:p w14:paraId="6170597F" w14:textId="77777777" w:rsidR="00F303DA" w:rsidRDefault="00F303DA" w:rsidP="00F303DA">
      <w:pPr>
        <w:rPr>
          <w:rFonts w:ascii="Tempus Sans ITC" w:hAnsi="Tempus Sans ITC"/>
        </w:rPr>
      </w:pPr>
      <w:r>
        <w:rPr>
          <w:rFonts w:ascii="Tempus Sans ITC" w:hAnsi="Tempus Sans ITC"/>
        </w:rPr>
        <w:t xml:space="preserve">Elevene skal få innblikk i engelskspråklig kultur og språkets struktur, oppbygging og bestanddeler, slik at de blir best mulig rustet til å møte samfunnets krav til kommunikasjon. </w:t>
      </w:r>
    </w:p>
    <w:p w14:paraId="5E87CD35" w14:textId="77777777" w:rsidR="001A009B" w:rsidRDefault="001A009B" w:rsidP="001A009B">
      <w:pPr>
        <w:spacing w:line="360" w:lineRule="auto"/>
        <w:rPr>
          <w:rFonts w:ascii="Tempus Sans ITC" w:hAnsi="Tempus Sans ITC"/>
        </w:rPr>
      </w:pPr>
    </w:p>
    <w:p w14:paraId="1AD8631E" w14:textId="77777777" w:rsidR="001A009B" w:rsidRDefault="001A009B" w:rsidP="001A009B">
      <w:pPr>
        <w:spacing w:line="360" w:lineRule="auto"/>
        <w:rPr>
          <w:rFonts w:ascii="Tempus Sans ITC" w:hAnsi="Tempus Sans ITC"/>
          <w:sz w:val="26"/>
          <w:szCs w:val="26"/>
        </w:rPr>
      </w:pPr>
      <w:r>
        <w:rPr>
          <w:rFonts w:ascii="Tempus Sans ITC" w:hAnsi="Tempus Sans ITC"/>
          <w:b/>
          <w:sz w:val="26"/>
          <w:szCs w:val="26"/>
        </w:rPr>
        <w:t>Målsettingene er</w:t>
      </w:r>
      <w:r>
        <w:rPr>
          <w:rFonts w:ascii="Tempus Sans ITC" w:hAnsi="Tempus Sans ITC"/>
          <w:sz w:val="26"/>
          <w:szCs w:val="26"/>
        </w:rPr>
        <w:t>:</w:t>
      </w:r>
    </w:p>
    <w:p w14:paraId="7A5F28D9" w14:textId="6C45E73C" w:rsidR="001A009B" w:rsidRDefault="001A009B" w:rsidP="001A009B">
      <w:pPr>
        <w:pStyle w:val="Listeavsnitt"/>
        <w:numPr>
          <w:ilvl w:val="0"/>
          <w:numId w:val="3"/>
        </w:numPr>
        <w:spacing w:line="360" w:lineRule="auto"/>
        <w:rPr>
          <w:rFonts w:ascii="Tempus Sans ITC" w:hAnsi="Tempus Sans ITC"/>
        </w:rPr>
      </w:pPr>
      <w:r>
        <w:rPr>
          <w:rFonts w:ascii="Tempus Sans ITC" w:hAnsi="Tempus Sans ITC"/>
        </w:rPr>
        <w:t>at eleven utvikler evne til å bruke engelsk muntlig og skriftlig og stimuleres til å samhandle med mennesker fra engelskspråklige kulturer</w:t>
      </w:r>
    </w:p>
    <w:p w14:paraId="2FAEFA74" w14:textId="50C4C75B" w:rsidR="001A009B" w:rsidRDefault="001A009B" w:rsidP="001A009B">
      <w:pPr>
        <w:pStyle w:val="Listeavsnitt"/>
        <w:numPr>
          <w:ilvl w:val="0"/>
          <w:numId w:val="3"/>
        </w:numPr>
        <w:spacing w:line="360" w:lineRule="auto"/>
        <w:rPr>
          <w:rFonts w:ascii="Tempus Sans ITC" w:hAnsi="Tempus Sans ITC"/>
        </w:rPr>
      </w:pPr>
      <w:r>
        <w:rPr>
          <w:rFonts w:ascii="Tempus Sans ITC" w:hAnsi="Tempus Sans ITC"/>
        </w:rPr>
        <w:lastRenderedPageBreak/>
        <w:t>at eleven utvikler bevissthet om kommunikasjonssituasjoner og engelsk språkbruk og utvikler sitt perspektiv på både fremmed og egen kultur</w:t>
      </w:r>
    </w:p>
    <w:p w14:paraId="2820D0BE" w14:textId="62CA6501" w:rsidR="00EF63C7" w:rsidRPr="00635FFD" w:rsidRDefault="001A009B" w:rsidP="001A009B">
      <w:pPr>
        <w:pStyle w:val="Listeavsnitt"/>
        <w:numPr>
          <w:ilvl w:val="0"/>
          <w:numId w:val="3"/>
        </w:numPr>
        <w:spacing w:line="360" w:lineRule="auto"/>
        <w:rPr>
          <w:rFonts w:ascii="Tempus Sans ITC" w:hAnsi="Tempus Sans ITC"/>
        </w:rPr>
      </w:pPr>
      <w:r>
        <w:rPr>
          <w:rFonts w:ascii="Tempus Sans ITC" w:hAnsi="Tempus Sans ITC"/>
        </w:rPr>
        <w:t>at eleven får økt innsikt i det å lære engelsk og evne til å ta hånd om egen engelsklæring</w:t>
      </w:r>
    </w:p>
    <w:p w14:paraId="3BC805EE" w14:textId="77777777" w:rsidR="00635FFD" w:rsidRDefault="00635FFD" w:rsidP="001A009B">
      <w:pPr>
        <w:spacing w:line="360" w:lineRule="auto"/>
        <w:rPr>
          <w:rFonts w:ascii="Tempus Sans ITC" w:hAnsi="Tempus Sans ITC"/>
          <w:b/>
          <w:sz w:val="26"/>
          <w:szCs w:val="26"/>
        </w:rPr>
      </w:pPr>
    </w:p>
    <w:p w14:paraId="6D8B3C61" w14:textId="77777777" w:rsidR="001A009B" w:rsidRDefault="001A009B" w:rsidP="001A009B">
      <w:pPr>
        <w:spacing w:line="360" w:lineRule="auto"/>
        <w:rPr>
          <w:rFonts w:ascii="Tempus Sans ITC" w:hAnsi="Tempus Sans ITC"/>
          <w:b/>
          <w:sz w:val="26"/>
          <w:szCs w:val="26"/>
        </w:rPr>
      </w:pPr>
      <w:r>
        <w:rPr>
          <w:rFonts w:ascii="Tempus Sans ITC" w:hAnsi="Tempus Sans ITC"/>
          <w:b/>
          <w:sz w:val="26"/>
          <w:szCs w:val="26"/>
        </w:rPr>
        <w:t>Pedagogiske momenter i faget</w:t>
      </w:r>
    </w:p>
    <w:p w14:paraId="11983EBE" w14:textId="77777777" w:rsidR="001A009B" w:rsidRDefault="001A009B" w:rsidP="001A009B">
      <w:pPr>
        <w:pStyle w:val="Listeavsnitt"/>
        <w:numPr>
          <w:ilvl w:val="0"/>
          <w:numId w:val="4"/>
        </w:numPr>
        <w:spacing w:line="360" w:lineRule="auto"/>
        <w:rPr>
          <w:rFonts w:ascii="Tempus Sans ITC" w:hAnsi="Tempus Sans ITC"/>
        </w:rPr>
      </w:pPr>
      <w:r>
        <w:rPr>
          <w:rFonts w:ascii="Tempus Sans ITC" w:hAnsi="Tempus Sans ITC"/>
        </w:rPr>
        <w:t>Det forberedte miljøet</w:t>
      </w:r>
    </w:p>
    <w:p w14:paraId="62F75F06" w14:textId="77777777" w:rsidR="00D82BEA" w:rsidRDefault="00D82BEA" w:rsidP="00D82BEA">
      <w:pPr>
        <w:pStyle w:val="Listeavsnitt"/>
        <w:numPr>
          <w:ilvl w:val="1"/>
          <w:numId w:val="4"/>
        </w:numPr>
        <w:spacing w:line="360" w:lineRule="auto"/>
        <w:rPr>
          <w:rFonts w:ascii="Tempus Sans ITC" w:hAnsi="Tempus Sans ITC"/>
        </w:rPr>
      </w:pPr>
      <w:r>
        <w:rPr>
          <w:rFonts w:ascii="Tempus Sans ITC" w:hAnsi="Tempus Sans ITC"/>
        </w:rPr>
        <w:t>I engelskundervisningen baserer vi arbeidet på presentasjoner med montessorimateriell, arbeid i ulike engelskverk, arbeidshefter samt nettbaserte oppgaver.</w:t>
      </w:r>
    </w:p>
    <w:p w14:paraId="47055BBF" w14:textId="77777777" w:rsidR="00D82BEA" w:rsidRDefault="00D82BEA" w:rsidP="00D82BEA">
      <w:pPr>
        <w:numPr>
          <w:ilvl w:val="1"/>
          <w:numId w:val="4"/>
        </w:numPr>
        <w:spacing w:line="360" w:lineRule="auto"/>
        <w:rPr>
          <w:rFonts w:ascii="Tempus Sans ITC" w:hAnsi="Tempus Sans ITC"/>
        </w:rPr>
      </w:pPr>
      <w:r>
        <w:rPr>
          <w:rFonts w:ascii="Tempus Sans ITC" w:hAnsi="Tempus Sans ITC"/>
        </w:rPr>
        <w:t>Nivåtilpasset m</w:t>
      </w:r>
      <w:r w:rsidRPr="00844278">
        <w:rPr>
          <w:rFonts w:ascii="Tempus Sans ITC" w:hAnsi="Tempus Sans ITC"/>
        </w:rPr>
        <w:t xml:space="preserve">ateriell samlet i ett område i grupperommet og organisert etter tema og type. </w:t>
      </w:r>
    </w:p>
    <w:p w14:paraId="339D7DD0" w14:textId="77777777" w:rsidR="00D82BEA" w:rsidRPr="00844278" w:rsidRDefault="00D82BEA" w:rsidP="00D82BEA">
      <w:pPr>
        <w:numPr>
          <w:ilvl w:val="1"/>
          <w:numId w:val="4"/>
        </w:numPr>
        <w:spacing w:line="360" w:lineRule="auto"/>
        <w:rPr>
          <w:rFonts w:ascii="Tempus Sans ITC" w:hAnsi="Tempus Sans ITC"/>
        </w:rPr>
      </w:pPr>
      <w:r w:rsidRPr="00844278">
        <w:rPr>
          <w:rFonts w:ascii="Tempus Sans ITC" w:hAnsi="Tempus Sans ITC"/>
        </w:rPr>
        <w:t>Materiell, ordbøker, skjønnlitteratur</w:t>
      </w:r>
      <w:r>
        <w:rPr>
          <w:rFonts w:ascii="Tempus Sans ITC" w:hAnsi="Tempus Sans ITC"/>
        </w:rPr>
        <w:t xml:space="preserve">, fag- og </w:t>
      </w:r>
      <w:r w:rsidRPr="00844278">
        <w:rPr>
          <w:rFonts w:ascii="Tempus Sans ITC" w:hAnsi="Tempus Sans ITC"/>
        </w:rPr>
        <w:t>faktabøker på engelsk er alltid tilgjengelig i rommet.</w:t>
      </w:r>
    </w:p>
    <w:p w14:paraId="3BF05CB8" w14:textId="77777777" w:rsidR="00D82BEA" w:rsidRDefault="00D82BEA" w:rsidP="00D82BEA">
      <w:pPr>
        <w:numPr>
          <w:ilvl w:val="1"/>
          <w:numId w:val="4"/>
        </w:numPr>
        <w:spacing w:line="360" w:lineRule="auto"/>
        <w:rPr>
          <w:rFonts w:ascii="Tempus Sans ITC" w:hAnsi="Tempus Sans ITC"/>
        </w:rPr>
      </w:pPr>
      <w:r>
        <w:rPr>
          <w:rFonts w:ascii="Tempus Sans ITC" w:hAnsi="Tempus Sans ITC"/>
        </w:rPr>
        <w:t xml:space="preserve">Lyttestasjon </w:t>
      </w:r>
    </w:p>
    <w:p w14:paraId="0F21D59D" w14:textId="77777777" w:rsidR="00D82BEA" w:rsidRDefault="00D82BEA" w:rsidP="00D82BEA">
      <w:pPr>
        <w:numPr>
          <w:ilvl w:val="1"/>
          <w:numId w:val="4"/>
        </w:numPr>
        <w:spacing w:line="360" w:lineRule="auto"/>
        <w:rPr>
          <w:rFonts w:ascii="Tempus Sans ITC" w:hAnsi="Tempus Sans ITC"/>
        </w:rPr>
      </w:pPr>
      <w:r>
        <w:rPr>
          <w:rFonts w:ascii="Tempus Sans ITC" w:hAnsi="Tempus Sans ITC"/>
        </w:rPr>
        <w:t>Montessorimateriell muliggjør at elvene kan jobbe i sitt eget tempo og på sitt eget nivå.</w:t>
      </w:r>
    </w:p>
    <w:p w14:paraId="6E539E25" w14:textId="77777777" w:rsidR="001A009B" w:rsidRDefault="001A009B" w:rsidP="001A009B">
      <w:pPr>
        <w:pStyle w:val="Listeavsnitt"/>
        <w:spacing w:line="360" w:lineRule="auto"/>
        <w:ind w:left="1440"/>
        <w:rPr>
          <w:rFonts w:ascii="Tempus Sans ITC" w:hAnsi="Tempus Sans ITC"/>
        </w:rPr>
      </w:pPr>
    </w:p>
    <w:p w14:paraId="18E6D9F9" w14:textId="77777777" w:rsidR="001A009B" w:rsidRDefault="001A009B" w:rsidP="001A009B">
      <w:pPr>
        <w:pStyle w:val="Listeavsnitt"/>
        <w:numPr>
          <w:ilvl w:val="0"/>
          <w:numId w:val="4"/>
        </w:numPr>
        <w:spacing w:line="360" w:lineRule="auto"/>
        <w:rPr>
          <w:rFonts w:ascii="Tempus Sans ITC" w:hAnsi="Tempus Sans ITC"/>
        </w:rPr>
      </w:pPr>
      <w:r>
        <w:rPr>
          <w:rFonts w:ascii="Tempus Sans ITC" w:hAnsi="Tempus Sans ITC"/>
        </w:rPr>
        <w:t>Struktur i faget og organisering av arbeidet</w:t>
      </w:r>
    </w:p>
    <w:p w14:paraId="6B44D87B" w14:textId="77777777" w:rsidR="001A009B" w:rsidRDefault="001A009B" w:rsidP="001A009B">
      <w:pPr>
        <w:pStyle w:val="Listeavsnitt"/>
        <w:numPr>
          <w:ilvl w:val="1"/>
          <w:numId w:val="4"/>
        </w:numPr>
        <w:spacing w:line="360" w:lineRule="auto"/>
        <w:rPr>
          <w:rFonts w:ascii="Tempus Sans ITC" w:hAnsi="Tempus Sans ITC"/>
        </w:rPr>
      </w:pPr>
      <w:r>
        <w:rPr>
          <w:rFonts w:ascii="Tempus Sans ITC" w:hAnsi="Tempus Sans ITC"/>
        </w:rPr>
        <w:t>Elevene varierer mellom muntlige samarbeidsoppgaver, lesing, lytting, arbeid med grammatikk, leseforståelse i hefter og på nettet samt med materiell og engelske spill.</w:t>
      </w:r>
    </w:p>
    <w:p w14:paraId="4B31DB46" w14:textId="77777777" w:rsidR="001A009B" w:rsidRDefault="001A009B" w:rsidP="001A009B">
      <w:pPr>
        <w:pStyle w:val="Listeavsnitt"/>
        <w:numPr>
          <w:ilvl w:val="1"/>
          <w:numId w:val="4"/>
        </w:numPr>
        <w:spacing w:line="360" w:lineRule="auto"/>
        <w:rPr>
          <w:rFonts w:ascii="Tempus Sans ITC" w:hAnsi="Tempus Sans ITC"/>
        </w:rPr>
      </w:pPr>
      <w:r>
        <w:rPr>
          <w:rFonts w:ascii="Tempus Sans ITC" w:hAnsi="Tempus Sans ITC"/>
        </w:rPr>
        <w:t>Elevenes skriveoppgaver er knyttet opp mot temaene vi jobber med</w:t>
      </w:r>
    </w:p>
    <w:p w14:paraId="52B5D82E" w14:textId="77777777" w:rsidR="001A009B" w:rsidRDefault="001A009B" w:rsidP="001A009B">
      <w:pPr>
        <w:pStyle w:val="Listeavsnitt"/>
        <w:numPr>
          <w:ilvl w:val="1"/>
          <w:numId w:val="4"/>
        </w:numPr>
        <w:spacing w:line="360" w:lineRule="auto"/>
        <w:rPr>
          <w:rFonts w:ascii="Tempus Sans ITC" w:hAnsi="Tempus Sans ITC"/>
        </w:rPr>
      </w:pPr>
      <w:r>
        <w:rPr>
          <w:rFonts w:ascii="Tempus Sans ITC" w:hAnsi="Tempus Sans ITC"/>
        </w:rPr>
        <w:t xml:space="preserve">Undervisningen organiseres rundt nøkkelpresentasjoner som kan føre til merarbeid med materiellet. </w:t>
      </w:r>
    </w:p>
    <w:p w14:paraId="25334F0E" w14:textId="77777777" w:rsidR="001A009B" w:rsidRDefault="001A009B" w:rsidP="001A009B">
      <w:pPr>
        <w:pStyle w:val="Listeavsnitt"/>
        <w:numPr>
          <w:ilvl w:val="1"/>
          <w:numId w:val="4"/>
        </w:numPr>
        <w:spacing w:line="360" w:lineRule="auto"/>
        <w:rPr>
          <w:rFonts w:ascii="Tempus Sans ITC" w:hAnsi="Tempus Sans ITC"/>
        </w:rPr>
      </w:pPr>
      <w:r>
        <w:rPr>
          <w:rFonts w:ascii="Tempus Sans ITC" w:hAnsi="Tempus Sans ITC"/>
        </w:rPr>
        <w:lastRenderedPageBreak/>
        <w:t xml:space="preserve">Temaer i engelsk er de samme som elevene utforsker i norsk. </w:t>
      </w:r>
    </w:p>
    <w:p w14:paraId="3C6C869B" w14:textId="5F4B17CA" w:rsidR="001A009B" w:rsidRDefault="001A009B" w:rsidP="001A009B">
      <w:pPr>
        <w:pStyle w:val="Listeavsnitt"/>
        <w:numPr>
          <w:ilvl w:val="1"/>
          <w:numId w:val="4"/>
        </w:numPr>
        <w:spacing w:line="360" w:lineRule="auto"/>
        <w:rPr>
          <w:rFonts w:ascii="Tempus Sans ITC" w:hAnsi="Tempus Sans ITC"/>
        </w:rPr>
      </w:pPr>
      <w:r>
        <w:rPr>
          <w:rFonts w:ascii="Tempus Sans ITC" w:hAnsi="Tempus Sans ITC"/>
        </w:rPr>
        <w:t>Det legges til rette for tverrfaglig arbeid, for eksempel i forbindelse med tema/prosjektfag</w:t>
      </w:r>
      <w:r w:rsidR="00635FFD">
        <w:rPr>
          <w:rFonts w:ascii="Tempus Sans ITC" w:hAnsi="Tempus Sans ITC"/>
        </w:rPr>
        <w:t>, musikk etc.</w:t>
      </w:r>
    </w:p>
    <w:p w14:paraId="2A74BCD4" w14:textId="77777777" w:rsidR="001A009B" w:rsidRDefault="001A009B" w:rsidP="001A009B">
      <w:pPr>
        <w:pStyle w:val="Listeavsnitt"/>
        <w:numPr>
          <w:ilvl w:val="1"/>
          <w:numId w:val="4"/>
        </w:numPr>
        <w:spacing w:line="360" w:lineRule="auto"/>
        <w:rPr>
          <w:rFonts w:ascii="Tempus Sans ITC" w:hAnsi="Tempus Sans ITC"/>
        </w:rPr>
      </w:pPr>
      <w:r>
        <w:rPr>
          <w:rFonts w:ascii="Tempus Sans ITC" w:hAnsi="Tempus Sans ITC"/>
        </w:rPr>
        <w:t>Elevvurdering foregår gjennom en kombinasjon av observasjon av elevenes arbeid med materiellet, evaluering av deltakelse i presentasjoner, kartlegging av elevenes egne valg og prosjekter, evaluering av deltakelse i fellesprosjekter, samt elevenes skriftlige arbeider</w:t>
      </w:r>
    </w:p>
    <w:p w14:paraId="0A34DCD4" w14:textId="6DC7A58B" w:rsidR="00EE4E20" w:rsidRPr="006B2E5A" w:rsidRDefault="00FB7943" w:rsidP="006B2E5A">
      <w:pPr>
        <w:pStyle w:val="Listeavsnitt"/>
        <w:numPr>
          <w:ilvl w:val="1"/>
          <w:numId w:val="4"/>
        </w:numPr>
        <w:spacing w:line="360" w:lineRule="auto"/>
        <w:rPr>
          <w:rFonts w:ascii="Tempus Sans ITC" w:hAnsi="Tempus Sans ITC"/>
        </w:rPr>
      </w:pPr>
      <w:r>
        <w:rPr>
          <w:rFonts w:ascii="Tempus Sans ITC" w:hAnsi="Tempus Sans ITC"/>
        </w:rPr>
        <w:t>Elever på 7. trinn har fagdag i engelsk én formiddagsøkt hver 14. dag</w:t>
      </w:r>
      <w:r w:rsidR="00EE4E20">
        <w:rPr>
          <w:rFonts w:ascii="Tempus Sans ITC" w:hAnsi="Tempus Sans ITC"/>
        </w:rPr>
        <w:t xml:space="preserve"> fom. januar 2015. Her vil det fokuseres på:</w:t>
      </w:r>
    </w:p>
    <w:p w14:paraId="6BAD3333" w14:textId="77777777" w:rsidR="00EE4E20" w:rsidRDefault="00EE4E20" w:rsidP="00EE4E20">
      <w:pPr>
        <w:pStyle w:val="Listeavsnitt"/>
        <w:spacing w:line="360" w:lineRule="auto"/>
        <w:ind w:left="1440"/>
        <w:rPr>
          <w:rFonts w:ascii="Tempus Sans ITC" w:hAnsi="Tempus Sans ITC"/>
        </w:rPr>
      </w:pPr>
    </w:p>
    <w:p w14:paraId="454A77F2" w14:textId="77777777" w:rsidR="001A009B" w:rsidRDefault="001A009B" w:rsidP="001A009B">
      <w:pPr>
        <w:spacing w:line="360" w:lineRule="auto"/>
        <w:rPr>
          <w:rFonts w:ascii="Tempus Sans ITC" w:hAnsi="Tempus Sans ITC"/>
          <w:b/>
          <w:sz w:val="26"/>
          <w:szCs w:val="26"/>
        </w:rPr>
      </w:pPr>
      <w:r>
        <w:rPr>
          <w:rFonts w:ascii="Tempus Sans ITC" w:hAnsi="Tempus Sans ITC"/>
          <w:b/>
          <w:sz w:val="26"/>
          <w:szCs w:val="26"/>
        </w:rPr>
        <w:t>Hovedområder og arbeid i faget</w:t>
      </w:r>
    </w:p>
    <w:p w14:paraId="54E85E86" w14:textId="77777777" w:rsidR="001A009B" w:rsidRDefault="001A009B" w:rsidP="001A009B">
      <w:pPr>
        <w:pStyle w:val="Listeavsnitt"/>
        <w:numPr>
          <w:ilvl w:val="0"/>
          <w:numId w:val="5"/>
        </w:numPr>
        <w:rPr>
          <w:rFonts w:ascii="Tempus Sans ITC" w:hAnsi="Tempus Sans ITC"/>
          <w:b/>
        </w:rPr>
      </w:pPr>
      <w:r>
        <w:rPr>
          <w:rFonts w:ascii="Tempus Sans ITC" w:hAnsi="Tempus Sans ITC"/>
          <w:b/>
        </w:rPr>
        <w:t>Skriftlig og muntlig kommunikasjon</w:t>
      </w:r>
    </w:p>
    <w:p w14:paraId="717F0BD3" w14:textId="77777777" w:rsidR="001A009B" w:rsidRDefault="001A009B" w:rsidP="001A009B">
      <w:pPr>
        <w:pStyle w:val="Listeavsnitt"/>
        <w:numPr>
          <w:ilvl w:val="1"/>
          <w:numId w:val="6"/>
        </w:numPr>
        <w:rPr>
          <w:rFonts w:ascii="Tempus Sans ITC" w:hAnsi="Tempus Sans ITC"/>
        </w:rPr>
      </w:pPr>
      <w:r>
        <w:rPr>
          <w:rFonts w:ascii="Tempus Sans ITC" w:hAnsi="Tempus Sans ITC"/>
        </w:rPr>
        <w:t>Muntlig språk</w:t>
      </w:r>
    </w:p>
    <w:p w14:paraId="31F592FE" w14:textId="77777777" w:rsidR="001A009B" w:rsidRDefault="001A009B" w:rsidP="001A009B">
      <w:pPr>
        <w:pStyle w:val="Listeavsnitt"/>
        <w:numPr>
          <w:ilvl w:val="1"/>
          <w:numId w:val="6"/>
        </w:numPr>
        <w:rPr>
          <w:rFonts w:ascii="Tempus Sans ITC" w:hAnsi="Tempus Sans ITC"/>
        </w:rPr>
      </w:pPr>
      <w:r>
        <w:rPr>
          <w:rFonts w:ascii="Tempus Sans ITC" w:hAnsi="Tempus Sans ITC"/>
        </w:rPr>
        <w:t>Muntlige presentasjoner</w:t>
      </w:r>
    </w:p>
    <w:p w14:paraId="3514DEFC" w14:textId="77777777" w:rsidR="001A009B" w:rsidRDefault="001A009B" w:rsidP="001A009B">
      <w:pPr>
        <w:pStyle w:val="Listeavsnitt"/>
        <w:numPr>
          <w:ilvl w:val="1"/>
          <w:numId w:val="6"/>
        </w:numPr>
        <w:rPr>
          <w:rFonts w:ascii="Tempus Sans ITC" w:hAnsi="Tempus Sans ITC"/>
        </w:rPr>
      </w:pPr>
      <w:r>
        <w:rPr>
          <w:rFonts w:ascii="Tempus Sans ITC" w:hAnsi="Tempus Sans ITC"/>
        </w:rPr>
        <w:t>Skriftlig språk</w:t>
      </w:r>
    </w:p>
    <w:p w14:paraId="7CBB32AC" w14:textId="39B6E496" w:rsidR="001A009B" w:rsidRDefault="00635FFD" w:rsidP="001A009B">
      <w:pPr>
        <w:pStyle w:val="Listeavsnitt"/>
        <w:numPr>
          <w:ilvl w:val="1"/>
          <w:numId w:val="6"/>
        </w:numPr>
        <w:rPr>
          <w:rFonts w:ascii="Tempus Sans ITC" w:hAnsi="Tempus Sans ITC"/>
        </w:rPr>
      </w:pPr>
      <w:r>
        <w:rPr>
          <w:rFonts w:ascii="Tempus Sans ITC" w:hAnsi="Tempus Sans ITC"/>
        </w:rPr>
        <w:t>Bilde-tekst</w:t>
      </w:r>
      <w:r w:rsidR="001A009B">
        <w:rPr>
          <w:rFonts w:ascii="Tempus Sans ITC" w:hAnsi="Tempus Sans ITC"/>
        </w:rPr>
        <w:t xml:space="preserve"> materiell</w:t>
      </w:r>
    </w:p>
    <w:p w14:paraId="3493FB7A" w14:textId="77777777" w:rsidR="001A009B" w:rsidRDefault="001A009B" w:rsidP="001A009B">
      <w:pPr>
        <w:pStyle w:val="Listeavsnitt"/>
        <w:numPr>
          <w:ilvl w:val="1"/>
          <w:numId w:val="6"/>
        </w:numPr>
        <w:rPr>
          <w:rFonts w:ascii="Tempus Sans ITC" w:hAnsi="Tempus Sans ITC"/>
        </w:rPr>
      </w:pPr>
      <w:r>
        <w:rPr>
          <w:rFonts w:ascii="Tempus Sans ITC" w:hAnsi="Tempus Sans ITC"/>
        </w:rPr>
        <w:t>Rettskrivningsmateriell</w:t>
      </w:r>
    </w:p>
    <w:p w14:paraId="2C234F10" w14:textId="77777777" w:rsidR="001A009B" w:rsidRDefault="001A009B" w:rsidP="001A009B">
      <w:pPr>
        <w:pStyle w:val="Listeavsnitt"/>
        <w:numPr>
          <w:ilvl w:val="1"/>
          <w:numId w:val="6"/>
        </w:numPr>
        <w:rPr>
          <w:rFonts w:ascii="Tempus Sans ITC" w:hAnsi="Tempus Sans ITC"/>
        </w:rPr>
      </w:pPr>
      <w:r>
        <w:rPr>
          <w:rFonts w:ascii="Tempus Sans ITC" w:hAnsi="Tempus Sans ITC"/>
        </w:rPr>
        <w:t>Sanger, dikt og lyttestasjon</w:t>
      </w:r>
    </w:p>
    <w:p w14:paraId="619CE730" w14:textId="77777777" w:rsidR="001A009B" w:rsidRDefault="001A009B" w:rsidP="001A009B">
      <w:pPr>
        <w:pStyle w:val="Listeavsnitt"/>
        <w:numPr>
          <w:ilvl w:val="1"/>
          <w:numId w:val="6"/>
        </w:numPr>
        <w:rPr>
          <w:rFonts w:ascii="Tempus Sans ITC" w:hAnsi="Tempus Sans ITC"/>
        </w:rPr>
      </w:pPr>
      <w:r>
        <w:rPr>
          <w:rFonts w:ascii="Tempus Sans ITC" w:hAnsi="Tempus Sans ITC"/>
        </w:rPr>
        <w:t>Bøker, andre medier og elevenes egne prosjekter</w:t>
      </w:r>
    </w:p>
    <w:p w14:paraId="5B5DF620" w14:textId="77777777" w:rsidR="001A009B" w:rsidRDefault="001A009B" w:rsidP="001A009B">
      <w:pPr>
        <w:rPr>
          <w:rFonts w:ascii="Tempus Sans ITC" w:hAnsi="Tempus Sans ITC"/>
          <w:b/>
        </w:rPr>
      </w:pPr>
    </w:p>
    <w:p w14:paraId="3EB813B9" w14:textId="77777777" w:rsidR="001A009B" w:rsidRDefault="001A009B" w:rsidP="001A009B">
      <w:pPr>
        <w:pStyle w:val="Listeavsnitt"/>
        <w:numPr>
          <w:ilvl w:val="0"/>
          <w:numId w:val="6"/>
        </w:numPr>
        <w:rPr>
          <w:rFonts w:ascii="Tempus Sans ITC" w:hAnsi="Tempus Sans ITC"/>
          <w:b/>
        </w:rPr>
      </w:pPr>
      <w:r>
        <w:rPr>
          <w:rFonts w:ascii="Tempus Sans ITC" w:hAnsi="Tempus Sans ITC"/>
          <w:b/>
        </w:rPr>
        <w:t>Den engelsktalende verden</w:t>
      </w:r>
    </w:p>
    <w:p w14:paraId="36D981D7" w14:textId="77777777" w:rsidR="001A009B" w:rsidRDefault="001A009B" w:rsidP="001A009B">
      <w:pPr>
        <w:pStyle w:val="Listeavsnitt"/>
        <w:numPr>
          <w:ilvl w:val="1"/>
          <w:numId w:val="6"/>
        </w:numPr>
        <w:rPr>
          <w:rFonts w:ascii="Tempus Sans ITC" w:hAnsi="Tempus Sans ITC"/>
        </w:rPr>
      </w:pPr>
      <w:r>
        <w:rPr>
          <w:rFonts w:ascii="Tempus Sans ITC" w:hAnsi="Tempus Sans ITC"/>
        </w:rPr>
        <w:t>Muntlige presentasjoner</w:t>
      </w:r>
    </w:p>
    <w:p w14:paraId="5156E295" w14:textId="77777777" w:rsidR="001A009B" w:rsidRDefault="001A009B" w:rsidP="001A009B">
      <w:pPr>
        <w:pStyle w:val="Listeavsnitt"/>
        <w:numPr>
          <w:ilvl w:val="1"/>
          <w:numId w:val="6"/>
        </w:numPr>
        <w:rPr>
          <w:rFonts w:ascii="Tempus Sans ITC" w:hAnsi="Tempus Sans ITC"/>
        </w:rPr>
      </w:pPr>
      <w:r>
        <w:rPr>
          <w:rFonts w:ascii="Tempus Sans ITC" w:hAnsi="Tempus Sans ITC"/>
        </w:rPr>
        <w:t>Aritmetikk og geometri på engelsk</w:t>
      </w:r>
    </w:p>
    <w:p w14:paraId="0D3F40EE" w14:textId="77777777" w:rsidR="001A009B" w:rsidRDefault="001A009B" w:rsidP="001A009B">
      <w:pPr>
        <w:pStyle w:val="Listeavsnitt"/>
        <w:numPr>
          <w:ilvl w:val="1"/>
          <w:numId w:val="6"/>
        </w:numPr>
        <w:rPr>
          <w:rFonts w:ascii="Tempus Sans ITC" w:hAnsi="Tempus Sans ITC"/>
        </w:rPr>
      </w:pPr>
      <w:r>
        <w:rPr>
          <w:rFonts w:ascii="Tempus Sans ITC" w:hAnsi="Tempus Sans ITC"/>
        </w:rPr>
        <w:t>Andre fag på engelsk</w:t>
      </w:r>
    </w:p>
    <w:p w14:paraId="4EAA92EC" w14:textId="77777777" w:rsidR="001A009B" w:rsidRDefault="001A009B" w:rsidP="001A009B">
      <w:pPr>
        <w:pStyle w:val="Listeavsnitt"/>
        <w:ind w:left="1440"/>
        <w:rPr>
          <w:rFonts w:ascii="Tempus Sans ITC" w:hAnsi="Tempus Sans ITC"/>
        </w:rPr>
      </w:pPr>
    </w:p>
    <w:p w14:paraId="00D344E0" w14:textId="77777777" w:rsidR="001A009B" w:rsidRDefault="001A009B" w:rsidP="001A009B">
      <w:pPr>
        <w:pStyle w:val="Listeavsnitt"/>
        <w:numPr>
          <w:ilvl w:val="0"/>
          <w:numId w:val="6"/>
        </w:numPr>
        <w:rPr>
          <w:rFonts w:ascii="Tempus Sans ITC" w:hAnsi="Tempus Sans ITC"/>
          <w:b/>
        </w:rPr>
      </w:pPr>
      <w:r>
        <w:rPr>
          <w:rFonts w:ascii="Tempus Sans ITC" w:hAnsi="Tempus Sans ITC"/>
          <w:b/>
        </w:rPr>
        <w:lastRenderedPageBreak/>
        <w:t>Engelsk språklære</w:t>
      </w:r>
    </w:p>
    <w:p w14:paraId="4405F062" w14:textId="77777777" w:rsidR="001A009B" w:rsidRDefault="001A009B" w:rsidP="001A009B">
      <w:pPr>
        <w:pStyle w:val="Listeavsnitt"/>
        <w:numPr>
          <w:ilvl w:val="1"/>
          <w:numId w:val="6"/>
        </w:numPr>
        <w:rPr>
          <w:rFonts w:ascii="Tempus Sans ITC" w:hAnsi="Tempus Sans ITC"/>
        </w:rPr>
      </w:pPr>
      <w:r>
        <w:rPr>
          <w:rFonts w:ascii="Tempus Sans ITC" w:hAnsi="Tempus Sans ITC"/>
        </w:rPr>
        <w:t>Montessori grammatikkmateriell</w:t>
      </w:r>
    </w:p>
    <w:p w14:paraId="149C1733" w14:textId="77777777" w:rsidR="009F39F4" w:rsidRDefault="009F39F4" w:rsidP="009F39F4">
      <w:pPr>
        <w:pStyle w:val="Listeavsnitt"/>
        <w:ind w:left="1440"/>
        <w:rPr>
          <w:rFonts w:ascii="Tempus Sans ITC" w:hAnsi="Tempus Sans ITC"/>
        </w:rPr>
      </w:pPr>
    </w:p>
    <w:p w14:paraId="32E3C37C" w14:textId="77777777" w:rsidR="001A009B" w:rsidRDefault="001A009B" w:rsidP="001A009B">
      <w:pPr>
        <w:pStyle w:val="Listeavsnitt"/>
        <w:numPr>
          <w:ilvl w:val="0"/>
          <w:numId w:val="6"/>
        </w:numPr>
        <w:rPr>
          <w:rFonts w:ascii="Tempus Sans ITC" w:hAnsi="Tempus Sans ITC"/>
          <w:b/>
        </w:rPr>
      </w:pPr>
      <w:r>
        <w:rPr>
          <w:rFonts w:ascii="Tempus Sans ITC" w:hAnsi="Tempus Sans ITC"/>
          <w:b/>
        </w:rPr>
        <w:t>Grunnleggende ferdigheter i faget</w:t>
      </w:r>
    </w:p>
    <w:p w14:paraId="66CF2FDB" w14:textId="77777777" w:rsidR="001A009B" w:rsidRDefault="001A009B" w:rsidP="001A009B">
      <w:pPr>
        <w:ind w:left="708"/>
        <w:rPr>
          <w:rFonts w:ascii="Tempus Sans ITC" w:hAnsi="Tempus Sans ITC"/>
        </w:rPr>
      </w:pPr>
      <w:r>
        <w:rPr>
          <w:rFonts w:ascii="Tempus Sans ITC" w:hAnsi="Tempus Sans ITC"/>
        </w:rPr>
        <w:t xml:space="preserve">Grunnleggende ferdigheter er integrert i kompetansemålene, der de bidrar til utvikling av, og er en del av, fagkompetansen. I engelsk forstås grunnleggende ferdigheter slik: </w:t>
      </w:r>
    </w:p>
    <w:p w14:paraId="356BCD29" w14:textId="77777777" w:rsidR="001A009B" w:rsidRDefault="001A009B" w:rsidP="001A009B">
      <w:pPr>
        <w:pStyle w:val="Listeavsnitt"/>
        <w:numPr>
          <w:ilvl w:val="1"/>
          <w:numId w:val="6"/>
        </w:numPr>
        <w:rPr>
          <w:rFonts w:ascii="Tempus Sans ITC" w:hAnsi="Tempus Sans ITC"/>
        </w:rPr>
      </w:pPr>
      <w:r>
        <w:rPr>
          <w:rFonts w:ascii="Tempus Sans ITC" w:hAnsi="Tempus Sans ITC"/>
        </w:rPr>
        <w:t>Å kunne uttrykke seg skriftlig og muntlig i engelsk er sentralt i utviklingen av engelsk språkkompetanse</w:t>
      </w:r>
    </w:p>
    <w:p w14:paraId="03AA6741" w14:textId="77777777" w:rsidR="001A009B" w:rsidRDefault="001A009B" w:rsidP="001A009B">
      <w:pPr>
        <w:pStyle w:val="Listeavsnitt"/>
        <w:numPr>
          <w:ilvl w:val="1"/>
          <w:numId w:val="6"/>
        </w:numPr>
        <w:rPr>
          <w:rFonts w:ascii="Tempus Sans ITC" w:hAnsi="Tempus Sans ITC"/>
        </w:rPr>
      </w:pPr>
      <w:r>
        <w:rPr>
          <w:rFonts w:ascii="Tempus Sans ITC" w:hAnsi="Tempus Sans ITC"/>
        </w:rPr>
        <w:t>Muntlige ferdigheter innebærer både å kunne lytte og tale</w:t>
      </w:r>
    </w:p>
    <w:p w14:paraId="3B47D56C" w14:textId="77777777" w:rsidR="001A009B" w:rsidRDefault="001A009B" w:rsidP="001A009B">
      <w:pPr>
        <w:pStyle w:val="Listeavsnitt"/>
        <w:numPr>
          <w:ilvl w:val="1"/>
          <w:numId w:val="6"/>
        </w:numPr>
        <w:rPr>
          <w:rFonts w:ascii="Tempus Sans ITC" w:hAnsi="Tempus Sans ITC"/>
        </w:rPr>
      </w:pPr>
      <w:r>
        <w:rPr>
          <w:rFonts w:ascii="Tempus Sans ITC" w:hAnsi="Tempus Sans ITC"/>
        </w:rPr>
        <w:t>Å kunne lese i engelsk er en del av den praktiske språkkompetansen, og innebærer at en kan lese med forståelse, utforske og reflektere over stadig mer krevende tekster, og slik skaffe seg innsikt på tvers av kulturer og fagfelt</w:t>
      </w:r>
    </w:p>
    <w:p w14:paraId="4DD35B89" w14:textId="77777777" w:rsidR="001A009B" w:rsidRDefault="001A009B" w:rsidP="001A009B">
      <w:pPr>
        <w:pStyle w:val="Listeavsnitt"/>
        <w:numPr>
          <w:ilvl w:val="1"/>
          <w:numId w:val="6"/>
        </w:numPr>
        <w:rPr>
          <w:rFonts w:ascii="Tempus Sans ITC" w:hAnsi="Tempus Sans ITC"/>
        </w:rPr>
      </w:pPr>
      <w:r>
        <w:rPr>
          <w:rFonts w:ascii="Tempus Sans ITC" w:hAnsi="Tempus Sans ITC"/>
        </w:rPr>
        <w:t>Å kunne regne på engelsk innebærer at en kan supplere regnekompetansen på morsmålet med de nødvendige uttrykk på engelsk, herunder å kunne lese grafiske fremstillinger på engelsk</w:t>
      </w:r>
    </w:p>
    <w:p w14:paraId="406B85AA" w14:textId="77777777" w:rsidR="001A009B" w:rsidRDefault="001A009B" w:rsidP="001A009B">
      <w:pPr>
        <w:pStyle w:val="Listeavsnitt"/>
        <w:numPr>
          <w:ilvl w:val="1"/>
          <w:numId w:val="6"/>
        </w:numPr>
        <w:rPr>
          <w:rFonts w:ascii="Tempus Sans ITC" w:hAnsi="Tempus Sans ITC"/>
        </w:rPr>
      </w:pPr>
      <w:r>
        <w:rPr>
          <w:rFonts w:ascii="Tempus Sans ITC" w:hAnsi="Tempus Sans ITC"/>
        </w:rPr>
        <w:t xml:space="preserve">Å kunne bruke digitale verktøy i engelsk gir mulighet for autentisk bruk av språket, og åpner for flere læringsarenaer i faget. Engelskspråklige ferdigheter er ofte en forutsetning for å kunne ta i bruk digitale ressurser. Kildekritikk, opphavsrett og personvern er sentrale områder i digitale sammenhenger som også inngår i engelskfaget. </w:t>
      </w:r>
    </w:p>
    <w:p w14:paraId="7F076AAB" w14:textId="77777777" w:rsidR="00C6390D" w:rsidRDefault="00C6390D"/>
    <w:p w14:paraId="6879B6A4" w14:textId="4F1E355D" w:rsidR="004E3C45" w:rsidRPr="004E3C45" w:rsidRDefault="004E3C45">
      <w:pP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3073"/>
        <w:gridCol w:w="3354"/>
        <w:gridCol w:w="2506"/>
        <w:gridCol w:w="3807"/>
      </w:tblGrid>
      <w:tr w:rsidR="00494548" w:rsidRPr="004E3C45" w14:paraId="45AE85E0" w14:textId="77777777" w:rsidTr="00DD0B99">
        <w:tc>
          <w:tcPr>
            <w:tcW w:w="1480" w:type="dxa"/>
            <w:tcBorders>
              <w:top w:val="single" w:sz="4" w:space="0" w:color="auto"/>
              <w:left w:val="single" w:sz="4" w:space="0" w:color="auto"/>
              <w:bottom w:val="single" w:sz="4" w:space="0" w:color="auto"/>
              <w:right w:val="single" w:sz="4" w:space="0" w:color="auto"/>
            </w:tcBorders>
            <w:hideMark/>
          </w:tcPr>
          <w:p w14:paraId="477F63CB" w14:textId="77777777" w:rsidR="004E3C45" w:rsidRPr="004E3C45" w:rsidRDefault="004E3C45" w:rsidP="005B4F5C">
            <w:pPr>
              <w:spacing w:line="276" w:lineRule="auto"/>
              <w:rPr>
                <w:rFonts w:ascii="Tempus Sans ITC" w:hAnsi="Tempus Sans ITC"/>
                <w:b/>
                <w:sz w:val="28"/>
                <w:szCs w:val="28"/>
                <w:lang w:eastAsia="en-US"/>
              </w:rPr>
            </w:pPr>
            <w:r w:rsidRPr="004E3C45">
              <w:rPr>
                <w:rFonts w:ascii="Tempus Sans ITC" w:hAnsi="Tempus Sans ITC"/>
                <w:b/>
                <w:sz w:val="28"/>
                <w:szCs w:val="28"/>
                <w:lang w:eastAsia="en-US"/>
              </w:rPr>
              <w:t>Måned</w:t>
            </w:r>
          </w:p>
        </w:tc>
        <w:tc>
          <w:tcPr>
            <w:tcW w:w="2672" w:type="dxa"/>
            <w:tcBorders>
              <w:top w:val="single" w:sz="4" w:space="0" w:color="auto"/>
              <w:left w:val="single" w:sz="4" w:space="0" w:color="auto"/>
              <w:bottom w:val="single" w:sz="4" w:space="0" w:color="auto"/>
              <w:right w:val="single" w:sz="4" w:space="0" w:color="auto"/>
            </w:tcBorders>
            <w:hideMark/>
          </w:tcPr>
          <w:p w14:paraId="7D244AF8" w14:textId="2DBF4E53" w:rsidR="004E3C45" w:rsidRPr="004E3C45" w:rsidRDefault="004E3C45" w:rsidP="005B4F5C">
            <w:pPr>
              <w:spacing w:line="276" w:lineRule="auto"/>
              <w:rPr>
                <w:rFonts w:ascii="Tempus Sans ITC" w:hAnsi="Tempus Sans ITC"/>
                <w:b/>
                <w:sz w:val="28"/>
                <w:szCs w:val="28"/>
                <w:lang w:eastAsia="en-US"/>
              </w:rPr>
            </w:pPr>
            <w:r w:rsidRPr="004E3C45">
              <w:rPr>
                <w:rFonts w:ascii="Tempus Sans ITC" w:hAnsi="Tempus Sans ITC"/>
                <w:b/>
                <w:sz w:val="28"/>
                <w:szCs w:val="28"/>
                <w:lang w:eastAsia="en-US"/>
              </w:rPr>
              <w:t>Lesing/skriving</w:t>
            </w:r>
            <w:r w:rsidR="00122377">
              <w:rPr>
                <w:rFonts w:ascii="Tempus Sans ITC" w:hAnsi="Tempus Sans ITC"/>
                <w:b/>
                <w:sz w:val="28"/>
                <w:szCs w:val="28"/>
                <w:lang w:eastAsia="en-US"/>
              </w:rPr>
              <w:t>/muntlig</w:t>
            </w:r>
          </w:p>
        </w:tc>
        <w:tc>
          <w:tcPr>
            <w:tcW w:w="2573" w:type="dxa"/>
            <w:tcBorders>
              <w:top w:val="single" w:sz="4" w:space="0" w:color="auto"/>
              <w:left w:val="single" w:sz="4" w:space="0" w:color="auto"/>
              <w:bottom w:val="single" w:sz="4" w:space="0" w:color="auto"/>
              <w:right w:val="single" w:sz="4" w:space="0" w:color="auto"/>
            </w:tcBorders>
            <w:hideMark/>
          </w:tcPr>
          <w:p w14:paraId="745CFF55" w14:textId="77777777" w:rsidR="004E3C45" w:rsidRPr="004E3C45" w:rsidRDefault="004E3C45" w:rsidP="005B4F5C">
            <w:pPr>
              <w:spacing w:line="276" w:lineRule="auto"/>
              <w:rPr>
                <w:rFonts w:ascii="Tempus Sans ITC" w:hAnsi="Tempus Sans ITC"/>
                <w:b/>
                <w:sz w:val="28"/>
                <w:szCs w:val="28"/>
                <w:lang w:val="en-US" w:eastAsia="en-US"/>
              </w:rPr>
            </w:pPr>
            <w:r w:rsidRPr="004E3C45">
              <w:rPr>
                <w:rFonts w:ascii="Tempus Sans ITC" w:hAnsi="Tempus Sans ITC"/>
                <w:b/>
                <w:sz w:val="28"/>
                <w:szCs w:val="28"/>
                <w:lang w:val="en-US" w:eastAsia="en-US"/>
              </w:rPr>
              <w:t>Grammatikk</w:t>
            </w:r>
          </w:p>
        </w:tc>
        <w:tc>
          <w:tcPr>
            <w:tcW w:w="2563" w:type="dxa"/>
            <w:tcBorders>
              <w:top w:val="single" w:sz="4" w:space="0" w:color="auto"/>
              <w:left w:val="single" w:sz="4" w:space="0" w:color="auto"/>
              <w:bottom w:val="single" w:sz="4" w:space="0" w:color="auto"/>
              <w:right w:val="single" w:sz="4" w:space="0" w:color="auto"/>
            </w:tcBorders>
            <w:hideMark/>
          </w:tcPr>
          <w:p w14:paraId="2EBC47A8" w14:textId="77777777" w:rsidR="004E3C45" w:rsidRPr="004E3C45" w:rsidRDefault="004E3C45" w:rsidP="005B4F5C">
            <w:pPr>
              <w:spacing w:line="276" w:lineRule="auto"/>
              <w:rPr>
                <w:rFonts w:ascii="Tempus Sans ITC" w:hAnsi="Tempus Sans ITC"/>
                <w:b/>
                <w:sz w:val="28"/>
                <w:szCs w:val="28"/>
                <w:lang w:val="en-US" w:eastAsia="en-US"/>
              </w:rPr>
            </w:pPr>
            <w:r w:rsidRPr="004E3C45">
              <w:rPr>
                <w:rFonts w:ascii="Tempus Sans ITC" w:hAnsi="Tempus Sans ITC"/>
                <w:b/>
                <w:sz w:val="28"/>
                <w:szCs w:val="28"/>
                <w:lang w:val="en-US" w:eastAsia="en-US"/>
              </w:rPr>
              <w:t>Rettskrivning</w:t>
            </w:r>
          </w:p>
        </w:tc>
        <w:tc>
          <w:tcPr>
            <w:tcW w:w="4712" w:type="dxa"/>
            <w:tcBorders>
              <w:top w:val="single" w:sz="4" w:space="0" w:color="auto"/>
              <w:left w:val="single" w:sz="4" w:space="0" w:color="auto"/>
              <w:bottom w:val="single" w:sz="4" w:space="0" w:color="auto"/>
              <w:right w:val="single" w:sz="4" w:space="0" w:color="auto"/>
            </w:tcBorders>
            <w:hideMark/>
          </w:tcPr>
          <w:p w14:paraId="0815C18A" w14:textId="77777777" w:rsidR="004E3C45" w:rsidRPr="004E3C45" w:rsidRDefault="004E3C45" w:rsidP="005B4F5C">
            <w:pPr>
              <w:spacing w:line="276" w:lineRule="auto"/>
              <w:rPr>
                <w:rFonts w:ascii="Tempus Sans ITC" w:hAnsi="Tempus Sans ITC"/>
                <w:b/>
                <w:sz w:val="28"/>
                <w:szCs w:val="28"/>
                <w:lang w:val="en-US" w:eastAsia="en-US"/>
              </w:rPr>
            </w:pPr>
            <w:r w:rsidRPr="004E3C45">
              <w:rPr>
                <w:rFonts w:ascii="Tempus Sans ITC" w:hAnsi="Tempus Sans ITC"/>
                <w:b/>
                <w:sz w:val="28"/>
                <w:szCs w:val="28"/>
                <w:lang w:val="en-US" w:eastAsia="en-US"/>
              </w:rPr>
              <w:t>Kompetansemål</w:t>
            </w:r>
          </w:p>
        </w:tc>
      </w:tr>
      <w:tr w:rsidR="00494548" w:rsidRPr="004E3C45" w14:paraId="72089DBD" w14:textId="77777777" w:rsidTr="00DD0B99">
        <w:tc>
          <w:tcPr>
            <w:tcW w:w="1480" w:type="dxa"/>
            <w:tcBorders>
              <w:top w:val="single" w:sz="4" w:space="0" w:color="auto"/>
              <w:left w:val="single" w:sz="4" w:space="0" w:color="auto"/>
              <w:bottom w:val="single" w:sz="4" w:space="0" w:color="auto"/>
              <w:right w:val="single" w:sz="4" w:space="0" w:color="auto"/>
            </w:tcBorders>
          </w:tcPr>
          <w:p w14:paraId="5352CBCC" w14:textId="0478E3A6" w:rsidR="004E3C45" w:rsidRPr="004E3C45" w:rsidRDefault="004E3C45" w:rsidP="005B4F5C">
            <w:pPr>
              <w:spacing w:line="276" w:lineRule="auto"/>
              <w:rPr>
                <w:rFonts w:ascii="Tempus Sans ITC" w:hAnsi="Tempus Sans ITC"/>
                <w:sz w:val="28"/>
                <w:szCs w:val="28"/>
                <w:lang w:val="en-US" w:eastAsia="en-US"/>
              </w:rPr>
            </w:pPr>
            <w:r w:rsidRPr="004E3C45">
              <w:rPr>
                <w:rFonts w:ascii="Tempus Sans ITC" w:hAnsi="Tempus Sans ITC"/>
                <w:sz w:val="28"/>
                <w:szCs w:val="28"/>
                <w:lang w:val="en-US" w:eastAsia="en-US"/>
              </w:rPr>
              <w:t>August</w:t>
            </w:r>
          </w:p>
          <w:p w14:paraId="2A6140C1" w14:textId="77777777" w:rsidR="004E3C45" w:rsidRPr="004E3C45" w:rsidRDefault="004E3C45" w:rsidP="005B4F5C">
            <w:pPr>
              <w:spacing w:line="276" w:lineRule="auto"/>
              <w:rPr>
                <w:rFonts w:ascii="Tempus Sans ITC" w:hAnsi="Tempus Sans ITC"/>
                <w:sz w:val="28"/>
                <w:szCs w:val="28"/>
                <w:lang w:val="en-US" w:eastAsia="en-US"/>
              </w:rPr>
            </w:pPr>
          </w:p>
        </w:tc>
        <w:tc>
          <w:tcPr>
            <w:tcW w:w="2672" w:type="dxa"/>
            <w:tcBorders>
              <w:top w:val="single" w:sz="4" w:space="0" w:color="auto"/>
              <w:left w:val="single" w:sz="4" w:space="0" w:color="auto"/>
              <w:bottom w:val="single" w:sz="4" w:space="0" w:color="auto"/>
              <w:right w:val="single" w:sz="4" w:space="0" w:color="auto"/>
            </w:tcBorders>
            <w:hideMark/>
          </w:tcPr>
          <w:p w14:paraId="6913FDFE" w14:textId="77777777" w:rsidR="004E3C45" w:rsidRDefault="004E3C45" w:rsidP="005B4F5C">
            <w:pPr>
              <w:spacing w:line="276" w:lineRule="auto"/>
              <w:rPr>
                <w:rFonts w:ascii="Tempus Sans ITC" w:hAnsi="Tempus Sans ITC"/>
                <w:lang w:eastAsia="en-US"/>
              </w:rPr>
            </w:pPr>
          </w:p>
          <w:p w14:paraId="1F2CA28B" w14:textId="77777777" w:rsidR="00122377" w:rsidRDefault="00122377" w:rsidP="005B4F5C">
            <w:pPr>
              <w:spacing w:line="276" w:lineRule="auto"/>
              <w:rPr>
                <w:rFonts w:ascii="Tempus Sans ITC" w:hAnsi="Tempus Sans ITC"/>
                <w:lang w:eastAsia="en-US"/>
              </w:rPr>
            </w:pPr>
            <w:r>
              <w:rPr>
                <w:rFonts w:ascii="Tempus Sans ITC" w:hAnsi="Tempus Sans ITC"/>
                <w:lang w:eastAsia="en-US"/>
              </w:rPr>
              <w:t>-Skrive om seg selv på engelsk</w:t>
            </w:r>
          </w:p>
          <w:p w14:paraId="3BD8C196" w14:textId="77777777" w:rsidR="00122377" w:rsidRDefault="00122377" w:rsidP="005B4F5C">
            <w:pPr>
              <w:spacing w:line="276" w:lineRule="auto"/>
              <w:rPr>
                <w:rFonts w:ascii="Tempus Sans ITC" w:hAnsi="Tempus Sans ITC"/>
                <w:lang w:eastAsia="en-US"/>
              </w:rPr>
            </w:pPr>
          </w:p>
          <w:p w14:paraId="7DBF29C7" w14:textId="77777777" w:rsidR="00122377" w:rsidRDefault="00122377" w:rsidP="005B4F5C">
            <w:pPr>
              <w:spacing w:line="276" w:lineRule="auto"/>
              <w:rPr>
                <w:rFonts w:ascii="Tempus Sans ITC" w:hAnsi="Tempus Sans ITC"/>
                <w:lang w:eastAsia="en-US"/>
              </w:rPr>
            </w:pPr>
            <w:r>
              <w:rPr>
                <w:rFonts w:ascii="Tempus Sans ITC" w:hAnsi="Tempus Sans ITC"/>
                <w:lang w:eastAsia="en-US"/>
              </w:rPr>
              <w:t>-Lage intervju og intervjue hverandre</w:t>
            </w:r>
          </w:p>
          <w:p w14:paraId="491C4A8A" w14:textId="77777777" w:rsidR="00122377" w:rsidRDefault="00122377" w:rsidP="005B4F5C">
            <w:pPr>
              <w:spacing w:line="276" w:lineRule="auto"/>
              <w:rPr>
                <w:rFonts w:ascii="Tempus Sans ITC" w:hAnsi="Tempus Sans ITC"/>
                <w:lang w:eastAsia="en-US"/>
              </w:rPr>
            </w:pPr>
          </w:p>
          <w:p w14:paraId="7D2C0AD9" w14:textId="5D6459B6" w:rsidR="00122377" w:rsidRPr="004E3C45" w:rsidRDefault="00122377" w:rsidP="005B4F5C">
            <w:pPr>
              <w:spacing w:line="276" w:lineRule="auto"/>
              <w:rPr>
                <w:rFonts w:ascii="Tempus Sans ITC" w:hAnsi="Tempus Sans ITC"/>
                <w:lang w:eastAsia="en-US"/>
              </w:rPr>
            </w:pPr>
            <w:r>
              <w:rPr>
                <w:rFonts w:ascii="Tempus Sans ITC" w:hAnsi="Tempus Sans ITC"/>
                <w:lang w:eastAsia="en-US"/>
              </w:rPr>
              <w:lastRenderedPageBreak/>
              <w:t>-Lese tekster på engelsk om temaene vi jobber med i tema/prosjekt</w:t>
            </w:r>
          </w:p>
        </w:tc>
        <w:tc>
          <w:tcPr>
            <w:tcW w:w="2573" w:type="dxa"/>
            <w:tcBorders>
              <w:top w:val="single" w:sz="4" w:space="0" w:color="auto"/>
              <w:left w:val="single" w:sz="4" w:space="0" w:color="auto"/>
              <w:bottom w:val="single" w:sz="4" w:space="0" w:color="auto"/>
              <w:right w:val="single" w:sz="4" w:space="0" w:color="auto"/>
            </w:tcBorders>
            <w:hideMark/>
          </w:tcPr>
          <w:p w14:paraId="2546199E" w14:textId="64B64A43" w:rsidR="004E3C45" w:rsidRPr="004E3C45" w:rsidRDefault="00122377" w:rsidP="005B4F5C">
            <w:pPr>
              <w:spacing w:line="276" w:lineRule="auto"/>
              <w:rPr>
                <w:rFonts w:ascii="Tempus Sans ITC" w:hAnsi="Tempus Sans ITC"/>
                <w:lang w:eastAsia="en-US"/>
              </w:rPr>
            </w:pPr>
            <w:r>
              <w:rPr>
                <w:rFonts w:ascii="Tempus Sans ITC" w:hAnsi="Tempus Sans ITC"/>
                <w:b/>
                <w:lang w:eastAsia="en-US"/>
              </w:rPr>
              <w:lastRenderedPageBreak/>
              <w:t>Hvordan stiller vi spørsmål på engelsk – engelske spørreord</w:t>
            </w:r>
          </w:p>
        </w:tc>
        <w:tc>
          <w:tcPr>
            <w:tcW w:w="2563" w:type="dxa"/>
            <w:tcBorders>
              <w:top w:val="single" w:sz="4" w:space="0" w:color="auto"/>
              <w:left w:val="single" w:sz="4" w:space="0" w:color="auto"/>
              <w:bottom w:val="single" w:sz="4" w:space="0" w:color="auto"/>
              <w:right w:val="single" w:sz="4" w:space="0" w:color="auto"/>
            </w:tcBorders>
          </w:tcPr>
          <w:p w14:paraId="15E0425E" w14:textId="49144790" w:rsidR="00635FFD" w:rsidRDefault="00122377" w:rsidP="005B4F5C">
            <w:pPr>
              <w:spacing w:line="276" w:lineRule="auto"/>
              <w:rPr>
                <w:rFonts w:ascii="Tempus Sans ITC" w:hAnsi="Tempus Sans ITC"/>
                <w:lang w:eastAsia="en-US"/>
              </w:rPr>
            </w:pPr>
            <w:r>
              <w:rPr>
                <w:rFonts w:ascii="Tempus Sans ITC" w:hAnsi="Tempus Sans ITC"/>
                <w:lang w:eastAsia="en-US"/>
              </w:rPr>
              <w:t>-Weekly words hver uke: Begreper og rettskriving</w:t>
            </w:r>
          </w:p>
          <w:p w14:paraId="0468F1E3" w14:textId="77777777" w:rsidR="00122377" w:rsidRDefault="00122377" w:rsidP="005B4F5C">
            <w:pPr>
              <w:spacing w:line="276" w:lineRule="auto"/>
              <w:rPr>
                <w:rFonts w:ascii="Tempus Sans ITC" w:hAnsi="Tempus Sans ITC"/>
                <w:lang w:eastAsia="en-US"/>
              </w:rPr>
            </w:pPr>
          </w:p>
          <w:p w14:paraId="0D5180D1" w14:textId="4F175060" w:rsidR="004E3C45" w:rsidRPr="004E3C45" w:rsidRDefault="00635FFD" w:rsidP="005B4F5C">
            <w:pPr>
              <w:spacing w:line="276" w:lineRule="auto"/>
              <w:rPr>
                <w:rFonts w:ascii="Tempus Sans ITC" w:hAnsi="Tempus Sans ITC"/>
                <w:lang w:eastAsia="en-US"/>
              </w:rPr>
            </w:pPr>
            <w:r>
              <w:rPr>
                <w:rFonts w:ascii="Tempus Sans ITC" w:hAnsi="Tempus Sans ITC"/>
                <w:lang w:eastAsia="en-US"/>
              </w:rPr>
              <w:t>-</w:t>
            </w:r>
            <w:r w:rsidR="004E3C45" w:rsidRPr="004E3C45">
              <w:rPr>
                <w:rFonts w:ascii="Tempus Sans ITC" w:hAnsi="Tempus Sans ITC"/>
                <w:lang w:eastAsia="en-US"/>
              </w:rPr>
              <w:t>Det engelske alfabetet</w:t>
            </w:r>
          </w:p>
          <w:p w14:paraId="0AC7912B" w14:textId="77777777" w:rsidR="004E3C45" w:rsidRPr="004E3C45" w:rsidRDefault="004E3C45" w:rsidP="005B4F5C">
            <w:pPr>
              <w:spacing w:line="276" w:lineRule="auto"/>
              <w:rPr>
                <w:rFonts w:ascii="Tempus Sans ITC" w:hAnsi="Tempus Sans ITC"/>
                <w:lang w:eastAsia="en-US"/>
              </w:rPr>
            </w:pPr>
          </w:p>
          <w:p w14:paraId="46014694" w14:textId="15826BDE" w:rsidR="004E3C45" w:rsidRPr="004E3C45" w:rsidRDefault="00122377" w:rsidP="00122377">
            <w:pPr>
              <w:spacing w:line="276" w:lineRule="auto"/>
              <w:rPr>
                <w:rFonts w:ascii="Tempus Sans ITC" w:hAnsi="Tempus Sans ITC"/>
                <w:color w:val="7030A0"/>
                <w:lang w:eastAsia="en-US"/>
              </w:rPr>
            </w:pPr>
            <w:r>
              <w:rPr>
                <w:rFonts w:ascii="Tempus Sans ITC" w:hAnsi="Tempus Sans ITC"/>
                <w:lang w:eastAsia="en-US"/>
              </w:rPr>
              <w:lastRenderedPageBreak/>
              <w:t>-Spørreord på engelsk</w:t>
            </w:r>
          </w:p>
        </w:tc>
        <w:tc>
          <w:tcPr>
            <w:tcW w:w="4712" w:type="dxa"/>
            <w:tcBorders>
              <w:top w:val="single" w:sz="4" w:space="0" w:color="auto"/>
              <w:left w:val="single" w:sz="4" w:space="0" w:color="auto"/>
              <w:bottom w:val="single" w:sz="4" w:space="0" w:color="auto"/>
              <w:right w:val="single" w:sz="4" w:space="0" w:color="auto"/>
            </w:tcBorders>
            <w:hideMark/>
          </w:tcPr>
          <w:p w14:paraId="39FD7E72"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lastRenderedPageBreak/>
              <w:t>-Fortelle om noen personer, steder og begivenheter fra engelskspråklige land.</w:t>
            </w:r>
          </w:p>
          <w:p w14:paraId="4CE8BDB8" w14:textId="36D87A37" w:rsidR="004E3C45" w:rsidRDefault="004E3C45" w:rsidP="005B4F5C">
            <w:pPr>
              <w:spacing w:line="276" w:lineRule="auto"/>
              <w:rPr>
                <w:rFonts w:ascii="Tempus Sans ITC" w:hAnsi="Tempus Sans ITC"/>
                <w:lang w:eastAsia="en-US"/>
              </w:rPr>
            </w:pPr>
            <w:r w:rsidRPr="002771BB">
              <w:rPr>
                <w:rFonts w:ascii="Tempus Sans ITC" w:hAnsi="Tempus Sans ITC"/>
                <w:lang w:eastAsia="en-US"/>
              </w:rPr>
              <w:t>-Sammenligne leve</w:t>
            </w:r>
            <w:r w:rsidR="009F39F4" w:rsidRPr="002771BB">
              <w:rPr>
                <w:rFonts w:ascii="Tempus Sans ITC" w:hAnsi="Tempus Sans ITC"/>
                <w:lang w:eastAsia="en-US"/>
              </w:rPr>
              <w:t>sett i ulike kulturer i engelsk</w:t>
            </w:r>
            <w:r w:rsidRPr="002771BB">
              <w:rPr>
                <w:rFonts w:ascii="Tempus Sans ITC" w:hAnsi="Tempus Sans ITC"/>
                <w:lang w:eastAsia="en-US"/>
              </w:rPr>
              <w:t>språklige land og i Norge.</w:t>
            </w:r>
          </w:p>
          <w:p w14:paraId="5B3996A2" w14:textId="037950C7" w:rsidR="00035375" w:rsidRPr="002771BB" w:rsidRDefault="00035375" w:rsidP="005B4F5C">
            <w:pPr>
              <w:spacing w:line="276" w:lineRule="auto"/>
              <w:rPr>
                <w:rFonts w:ascii="Tempus Sans ITC" w:hAnsi="Tempus Sans ITC"/>
                <w:lang w:eastAsia="en-US"/>
              </w:rPr>
            </w:pPr>
            <w:r>
              <w:rPr>
                <w:rFonts w:ascii="Tempus Sans ITC" w:hAnsi="Tempus Sans ITC"/>
                <w:lang w:eastAsia="en-US"/>
              </w:rPr>
              <w:t xml:space="preserve">- identifisere og bruke ulike </w:t>
            </w:r>
            <w:r>
              <w:rPr>
                <w:rFonts w:ascii="Tempus Sans ITC" w:hAnsi="Tempus Sans ITC"/>
                <w:lang w:eastAsia="en-US"/>
              </w:rPr>
              <w:lastRenderedPageBreak/>
              <w:t>situasjoner for å utvide egne engelskferdigheter</w:t>
            </w:r>
          </w:p>
          <w:p w14:paraId="17C321AD"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 Finne likheter mellom ord og uttrykksmåter i engelsk og eget morsmål</w:t>
            </w:r>
          </w:p>
          <w:p w14:paraId="33EF978E" w14:textId="42D8C2C9"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-Forstå og bruke v</w:t>
            </w:r>
            <w:r w:rsidR="009F39F4" w:rsidRPr="002771BB">
              <w:rPr>
                <w:rFonts w:ascii="Tempus Sans ITC" w:hAnsi="Tempus Sans ITC"/>
                <w:lang w:eastAsia="en-US"/>
              </w:rPr>
              <w:t>anlige engelske ord og uttrykks</w:t>
            </w:r>
            <w:r w:rsidRPr="002771BB">
              <w:rPr>
                <w:rFonts w:ascii="Tempus Sans ITC" w:hAnsi="Tempus Sans ITC"/>
                <w:lang w:eastAsia="en-US"/>
              </w:rPr>
              <w:t>måter i engelsk og eget morsmål.</w:t>
            </w:r>
          </w:p>
          <w:p w14:paraId="0995F4C9" w14:textId="5A3750FE" w:rsidR="004E3C45" w:rsidRPr="002771BB" w:rsidRDefault="009F39F4" w:rsidP="005B4F5C">
            <w:pPr>
              <w:spacing w:line="276" w:lineRule="auto"/>
              <w:rPr>
                <w:rFonts w:ascii="Tempus Sans ITC" w:hAnsi="Tempus Sans ITC"/>
                <w:lang w:eastAsia="en-US"/>
              </w:rPr>
            </w:pPr>
            <w:r w:rsidRPr="002771BB">
              <w:rPr>
                <w:rFonts w:ascii="Tempus Sans ITC" w:hAnsi="Tempus Sans ITC"/>
                <w:lang w:eastAsia="en-US"/>
              </w:rPr>
              <w:t>-Anvende det grunnleg</w:t>
            </w:r>
            <w:r w:rsidR="004E3C45" w:rsidRPr="002771BB">
              <w:rPr>
                <w:rFonts w:ascii="Tempus Sans ITC" w:hAnsi="Tempus Sans ITC"/>
                <w:lang w:eastAsia="en-US"/>
              </w:rPr>
              <w:t>gende lydsystemet</w:t>
            </w:r>
          </w:p>
          <w:p w14:paraId="58DC8076"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-Bruke enkle fraser for å få hjelp til å forstå og bli forstått.</w:t>
            </w:r>
          </w:p>
          <w:p w14:paraId="1E39069C"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-Bruke noen faste uttrykk som er vanlige i kjente situasjoner, både skriftlig og muntlig.</w:t>
            </w:r>
          </w:p>
          <w:p w14:paraId="0CBF5D0D" w14:textId="0C5F8C2E" w:rsidR="004E3C45" w:rsidRPr="002771BB" w:rsidRDefault="009F39F4" w:rsidP="005B4F5C">
            <w:pPr>
              <w:spacing w:line="276" w:lineRule="auto"/>
              <w:rPr>
                <w:rFonts w:ascii="Tempus Sans ITC" w:hAnsi="Tempus Sans ITC"/>
                <w:lang w:eastAsia="en-US"/>
              </w:rPr>
            </w:pPr>
            <w:r w:rsidRPr="002771BB">
              <w:rPr>
                <w:rFonts w:ascii="Tempus Sans ITC" w:hAnsi="Tempus Sans ITC"/>
                <w:lang w:eastAsia="en-US"/>
              </w:rPr>
              <w:t>-Lese og forstå hoved</w:t>
            </w:r>
            <w:r w:rsidR="004E3C45" w:rsidRPr="002771BB">
              <w:rPr>
                <w:rFonts w:ascii="Tempus Sans ITC" w:hAnsi="Tempus Sans ITC"/>
                <w:lang w:eastAsia="en-US"/>
              </w:rPr>
              <w:t>innholdet i tekster om kjente emner.</w:t>
            </w:r>
          </w:p>
          <w:p w14:paraId="24616F0D"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 xml:space="preserve"> -Delta i framføring av engelskspråklige rim, regler, sanger og fortellinger.</w:t>
            </w:r>
          </w:p>
          <w:p w14:paraId="48EE0975"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-Beherske et ordforråd som dekker dagligdagse situasjoner.</w:t>
            </w:r>
          </w:p>
          <w:p w14:paraId="6EEDAF22" w14:textId="410E0F0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 xml:space="preserve">-Gi en kort muntlig og skriftlig </w:t>
            </w:r>
            <w:r w:rsidRPr="002771BB">
              <w:rPr>
                <w:rFonts w:ascii="Tempus Sans ITC" w:hAnsi="Tempus Sans ITC"/>
                <w:lang w:eastAsia="en-US"/>
              </w:rPr>
              <w:lastRenderedPageBreak/>
              <w:t>presentasjon av et emne.</w:t>
            </w:r>
          </w:p>
          <w:p w14:paraId="2F649F31"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-Kommunisere via digitale medier.</w:t>
            </w:r>
          </w:p>
          <w:p w14:paraId="423BED99"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-Delta aktivt i gruppearbeid med grammatikkmateriellet.</w:t>
            </w:r>
          </w:p>
          <w:p w14:paraId="1016D569"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-Anvende ordbøker og andre hjelpemidler i egen språklæring</w:t>
            </w:r>
          </w:p>
          <w:p w14:paraId="5705D3EB" w14:textId="2ABBED13"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 xml:space="preserve">-Anvende noen vanlige </w:t>
            </w:r>
            <w:r w:rsidR="009F39F4" w:rsidRPr="002771BB">
              <w:rPr>
                <w:rFonts w:ascii="Tempus Sans ITC" w:hAnsi="Tempus Sans ITC"/>
                <w:lang w:eastAsia="en-US"/>
              </w:rPr>
              <w:t xml:space="preserve">grammatiske </w:t>
            </w:r>
            <w:r w:rsidRPr="002771BB">
              <w:rPr>
                <w:rFonts w:ascii="Tempus Sans ITC" w:hAnsi="Tempus Sans ITC"/>
                <w:lang w:eastAsia="en-US"/>
              </w:rPr>
              <w:t>strukturer, småord, enkle setningsmønstre og stavemåter.</w:t>
            </w:r>
          </w:p>
          <w:p w14:paraId="159FAFBF"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-Anvende grunnleggende begreper fra grammatikk og tekstbygging</w:t>
            </w:r>
          </w:p>
          <w:p w14:paraId="2A25EFE8"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-Jobbe selvstendig med grammatikkmateriellet</w:t>
            </w:r>
          </w:p>
          <w:p w14:paraId="0C714FA1" w14:textId="0682B6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-Jobbe selvstendig og med veiledning med ulike fag-</w:t>
            </w:r>
            <w:r w:rsidR="009F39F4" w:rsidRPr="002771BB">
              <w:rPr>
                <w:rFonts w:ascii="Tempus Sans ITC" w:hAnsi="Tempus Sans ITC"/>
                <w:lang w:eastAsia="en-US"/>
              </w:rPr>
              <w:t xml:space="preserve"> </w:t>
            </w:r>
            <w:r w:rsidRPr="002771BB">
              <w:rPr>
                <w:rFonts w:ascii="Tempus Sans ITC" w:hAnsi="Tempus Sans ITC"/>
                <w:lang w:eastAsia="en-US"/>
              </w:rPr>
              <w:t>og grammatikkbøker.</w:t>
            </w:r>
          </w:p>
        </w:tc>
      </w:tr>
      <w:tr w:rsidR="00494548" w:rsidRPr="004E3C45" w14:paraId="58E067AA" w14:textId="77777777" w:rsidTr="00DD0B99">
        <w:tc>
          <w:tcPr>
            <w:tcW w:w="1480" w:type="dxa"/>
            <w:tcBorders>
              <w:top w:val="single" w:sz="4" w:space="0" w:color="auto"/>
              <w:left w:val="single" w:sz="4" w:space="0" w:color="auto"/>
              <w:bottom w:val="single" w:sz="4" w:space="0" w:color="auto"/>
              <w:right w:val="single" w:sz="4" w:space="0" w:color="auto"/>
            </w:tcBorders>
          </w:tcPr>
          <w:p w14:paraId="4F985C16" w14:textId="77777777" w:rsidR="004E3C45" w:rsidRPr="004E3C45" w:rsidRDefault="004E3C45" w:rsidP="005B4F5C">
            <w:pPr>
              <w:spacing w:line="276" w:lineRule="auto"/>
              <w:rPr>
                <w:rFonts w:ascii="Tempus Sans ITC" w:hAnsi="Tempus Sans ITC"/>
                <w:sz w:val="28"/>
                <w:szCs w:val="28"/>
                <w:lang w:eastAsia="en-US"/>
              </w:rPr>
            </w:pPr>
            <w:r w:rsidRPr="004E3C45">
              <w:rPr>
                <w:rFonts w:ascii="Tempus Sans ITC" w:hAnsi="Tempus Sans ITC"/>
                <w:sz w:val="28"/>
                <w:szCs w:val="28"/>
                <w:lang w:eastAsia="en-US"/>
              </w:rPr>
              <w:lastRenderedPageBreak/>
              <w:t>September</w:t>
            </w:r>
          </w:p>
          <w:p w14:paraId="23119E92" w14:textId="77777777" w:rsidR="004E3C45" w:rsidRPr="004E3C45" w:rsidRDefault="004E3C45" w:rsidP="005B4F5C">
            <w:pPr>
              <w:spacing w:line="276" w:lineRule="auto"/>
              <w:rPr>
                <w:rFonts w:ascii="Tempus Sans ITC" w:hAnsi="Tempus Sans ITC"/>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14:paraId="5A4F7B96" w14:textId="77777777" w:rsidR="00635FFD" w:rsidRDefault="00635FFD" w:rsidP="005B4F5C">
            <w:pPr>
              <w:spacing w:line="276" w:lineRule="auto"/>
              <w:rPr>
                <w:rFonts w:ascii="Tempus Sans ITC" w:hAnsi="Tempus Sans ITC"/>
                <w:b/>
                <w:lang w:eastAsia="en-US"/>
              </w:rPr>
            </w:pPr>
          </w:p>
          <w:p w14:paraId="2AA48A70" w14:textId="7B349817" w:rsidR="00635FFD" w:rsidRDefault="00122377" w:rsidP="005B4F5C">
            <w:pPr>
              <w:spacing w:line="276" w:lineRule="auto"/>
              <w:rPr>
                <w:rFonts w:ascii="Tempus Sans ITC" w:hAnsi="Tempus Sans ITC"/>
                <w:lang w:eastAsia="en-US"/>
              </w:rPr>
            </w:pPr>
            <w:r>
              <w:rPr>
                <w:rFonts w:ascii="Tempus Sans ITC" w:hAnsi="Tempus Sans ITC"/>
                <w:lang w:eastAsia="en-US"/>
              </w:rPr>
              <w:t>-Lese tekster på engelsk om temaene vi jobber med i tema/prosjekt</w:t>
            </w:r>
            <w:r w:rsidRPr="004E3C45">
              <w:rPr>
                <w:rFonts w:ascii="Tempus Sans ITC" w:hAnsi="Tempus Sans ITC"/>
                <w:lang w:eastAsia="en-US"/>
              </w:rPr>
              <w:t xml:space="preserve"> </w:t>
            </w:r>
          </w:p>
          <w:p w14:paraId="57962013" w14:textId="77777777" w:rsidR="00122377" w:rsidRDefault="00122377" w:rsidP="005B4F5C">
            <w:pPr>
              <w:spacing w:line="276" w:lineRule="auto"/>
              <w:rPr>
                <w:rFonts w:ascii="Tempus Sans ITC" w:hAnsi="Tempus Sans ITC"/>
                <w:lang w:eastAsia="en-US"/>
              </w:rPr>
            </w:pPr>
          </w:p>
          <w:p w14:paraId="06D4E393" w14:textId="570806C7" w:rsidR="00122377" w:rsidRDefault="00122377" w:rsidP="005B4F5C">
            <w:pPr>
              <w:spacing w:line="276" w:lineRule="auto"/>
              <w:rPr>
                <w:rFonts w:ascii="Tempus Sans ITC" w:hAnsi="Tempus Sans ITC"/>
                <w:lang w:eastAsia="en-US"/>
              </w:rPr>
            </w:pPr>
            <w:r>
              <w:rPr>
                <w:rFonts w:ascii="Tempus Sans ITC" w:hAnsi="Tempus Sans ITC"/>
                <w:lang w:eastAsia="en-US"/>
              </w:rPr>
              <w:t xml:space="preserve">-Lage spørsmål på engelsk </w:t>
            </w:r>
            <w:r>
              <w:rPr>
                <w:rFonts w:ascii="Tempus Sans ITC" w:hAnsi="Tempus Sans ITC"/>
                <w:lang w:eastAsia="en-US"/>
              </w:rPr>
              <w:lastRenderedPageBreak/>
              <w:t>til medelever fra tekster vi har lest</w:t>
            </w:r>
            <w:bookmarkStart w:id="0" w:name="_GoBack"/>
            <w:bookmarkEnd w:id="0"/>
          </w:p>
          <w:p w14:paraId="3B6DB7E5" w14:textId="77777777" w:rsidR="00122377" w:rsidRPr="004E3C45" w:rsidRDefault="00122377" w:rsidP="005B4F5C">
            <w:pPr>
              <w:spacing w:line="276" w:lineRule="auto"/>
              <w:rPr>
                <w:rFonts w:ascii="Tempus Sans ITC" w:hAnsi="Tempus Sans ITC"/>
                <w:lang w:eastAsia="en-US"/>
              </w:rPr>
            </w:pPr>
          </w:p>
          <w:p w14:paraId="08F79F87" w14:textId="77777777" w:rsidR="004E3C45" w:rsidRPr="004E3C45" w:rsidRDefault="004E3C45" w:rsidP="005B4F5C">
            <w:pPr>
              <w:spacing w:line="276" w:lineRule="auto"/>
              <w:rPr>
                <w:rFonts w:ascii="Tempus Sans ITC" w:hAnsi="Tempus Sans ITC"/>
                <w:lang w:eastAsia="en-US"/>
              </w:rPr>
            </w:pPr>
            <w:r w:rsidRPr="004E3C45">
              <w:rPr>
                <w:rFonts w:ascii="Tempus Sans ITC" w:hAnsi="Tempus Sans ITC"/>
                <w:lang w:eastAsia="en-US"/>
              </w:rPr>
              <w:t>-Brev</w:t>
            </w:r>
          </w:p>
          <w:p w14:paraId="62B1D516" w14:textId="77777777" w:rsidR="00635FFD" w:rsidRDefault="00635FFD" w:rsidP="005B4F5C">
            <w:pPr>
              <w:spacing w:line="276" w:lineRule="auto"/>
              <w:rPr>
                <w:rFonts w:ascii="Tempus Sans ITC" w:hAnsi="Tempus Sans ITC"/>
                <w:lang w:eastAsia="en-US"/>
              </w:rPr>
            </w:pPr>
          </w:p>
          <w:p w14:paraId="1EAFBF4F" w14:textId="691BC0FA" w:rsidR="004E3C45" w:rsidRPr="004E3C45" w:rsidRDefault="004E3C45" w:rsidP="005B4F5C">
            <w:pPr>
              <w:spacing w:line="276" w:lineRule="auto"/>
              <w:rPr>
                <w:rFonts w:ascii="Tempus Sans ITC" w:hAnsi="Tempus Sans ITC"/>
                <w:lang w:eastAsia="en-US"/>
              </w:rPr>
            </w:pPr>
            <w:r w:rsidRPr="004E3C45">
              <w:rPr>
                <w:rFonts w:ascii="Tempus Sans ITC" w:hAnsi="Tempus Sans ITC"/>
                <w:lang w:eastAsia="en-US"/>
              </w:rPr>
              <w:t>-Handlingsreferat fra tekster</w:t>
            </w:r>
            <w:r w:rsidR="00635FFD">
              <w:rPr>
                <w:rFonts w:ascii="Tempus Sans ITC" w:hAnsi="Tempus Sans ITC"/>
                <w:lang w:eastAsia="en-US"/>
              </w:rPr>
              <w:t xml:space="preserve"> i bøker</w:t>
            </w:r>
          </w:p>
          <w:p w14:paraId="2FF3CE49" w14:textId="77777777" w:rsidR="00635FFD" w:rsidRDefault="00635FFD" w:rsidP="005B4F5C">
            <w:pPr>
              <w:spacing w:line="276" w:lineRule="auto"/>
              <w:rPr>
                <w:rFonts w:ascii="Tempus Sans ITC" w:hAnsi="Tempus Sans ITC"/>
                <w:lang w:eastAsia="en-US"/>
              </w:rPr>
            </w:pPr>
          </w:p>
          <w:p w14:paraId="574AF531" w14:textId="77777777" w:rsidR="004E3C45" w:rsidRPr="004E3C45" w:rsidRDefault="004E3C45" w:rsidP="005B4F5C">
            <w:pPr>
              <w:spacing w:line="276" w:lineRule="auto"/>
              <w:rPr>
                <w:rFonts w:ascii="Tempus Sans ITC" w:hAnsi="Tempus Sans ITC"/>
                <w:lang w:eastAsia="en-US"/>
              </w:rPr>
            </w:pPr>
            <w:r w:rsidRPr="004E3C45">
              <w:rPr>
                <w:rFonts w:ascii="Tempus Sans ITC" w:hAnsi="Tempus Sans ITC"/>
                <w:lang w:eastAsia="en-US"/>
              </w:rPr>
              <w:t>-Oversettelse</w:t>
            </w:r>
          </w:p>
        </w:tc>
        <w:tc>
          <w:tcPr>
            <w:tcW w:w="2573" w:type="dxa"/>
            <w:tcBorders>
              <w:top w:val="single" w:sz="4" w:space="0" w:color="auto"/>
              <w:left w:val="single" w:sz="4" w:space="0" w:color="auto"/>
              <w:bottom w:val="single" w:sz="4" w:space="0" w:color="auto"/>
              <w:right w:val="single" w:sz="4" w:space="0" w:color="auto"/>
            </w:tcBorders>
            <w:hideMark/>
          </w:tcPr>
          <w:p w14:paraId="0CEB8B2E" w14:textId="12B8D37D" w:rsidR="004E3C45" w:rsidRPr="004E3C45" w:rsidRDefault="00122377" w:rsidP="005B4F5C">
            <w:pPr>
              <w:spacing w:line="276" w:lineRule="auto"/>
              <w:rPr>
                <w:rFonts w:ascii="Tempus Sans ITC" w:hAnsi="Tempus Sans ITC"/>
                <w:lang w:eastAsia="en-US"/>
              </w:rPr>
            </w:pPr>
            <w:r>
              <w:rPr>
                <w:rFonts w:ascii="Tempus Sans ITC" w:hAnsi="Tempus Sans ITC"/>
                <w:lang w:eastAsia="en-US"/>
              </w:rPr>
              <w:lastRenderedPageBreak/>
              <w:t xml:space="preserve">Ordklasser: Substantiv, adjektiv, verb. Finne dem i engelske tekster. </w:t>
            </w:r>
          </w:p>
        </w:tc>
        <w:tc>
          <w:tcPr>
            <w:tcW w:w="2563" w:type="dxa"/>
            <w:tcBorders>
              <w:top w:val="single" w:sz="4" w:space="0" w:color="auto"/>
              <w:left w:val="single" w:sz="4" w:space="0" w:color="auto"/>
              <w:bottom w:val="single" w:sz="4" w:space="0" w:color="auto"/>
              <w:right w:val="single" w:sz="4" w:space="0" w:color="auto"/>
            </w:tcBorders>
            <w:hideMark/>
          </w:tcPr>
          <w:p w14:paraId="47540E16" w14:textId="77777777" w:rsidR="00122377" w:rsidRDefault="00122377" w:rsidP="00122377">
            <w:pPr>
              <w:spacing w:line="276" w:lineRule="auto"/>
              <w:rPr>
                <w:rFonts w:ascii="Tempus Sans ITC" w:hAnsi="Tempus Sans ITC"/>
                <w:lang w:eastAsia="en-US"/>
              </w:rPr>
            </w:pPr>
            <w:r>
              <w:rPr>
                <w:rFonts w:ascii="Tempus Sans ITC" w:hAnsi="Tempus Sans ITC"/>
                <w:lang w:eastAsia="en-US"/>
              </w:rPr>
              <w:t>Weekly words hver uke: Begreper og rettskriving</w:t>
            </w:r>
          </w:p>
          <w:p w14:paraId="5F145284" w14:textId="3A4A16A8" w:rsidR="004E3C45" w:rsidRPr="004E3C45" w:rsidRDefault="004E3C45" w:rsidP="005B4F5C">
            <w:pPr>
              <w:spacing w:line="276" w:lineRule="auto"/>
              <w:rPr>
                <w:rFonts w:ascii="Tempus Sans ITC" w:hAnsi="Tempus Sans ITC"/>
                <w:lang w:val="en-US" w:eastAsia="en-US"/>
              </w:rPr>
            </w:pPr>
          </w:p>
        </w:tc>
        <w:tc>
          <w:tcPr>
            <w:tcW w:w="4712" w:type="dxa"/>
            <w:tcBorders>
              <w:top w:val="single" w:sz="4" w:space="0" w:color="auto"/>
              <w:left w:val="single" w:sz="4" w:space="0" w:color="auto"/>
              <w:bottom w:val="single" w:sz="4" w:space="0" w:color="auto"/>
              <w:right w:val="single" w:sz="4" w:space="0" w:color="auto"/>
            </w:tcBorders>
            <w:hideMark/>
          </w:tcPr>
          <w:p w14:paraId="29AE7CF4"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-Uttrykke seg på en kreativ måte, inspirert av engelskspråklig litteratur fra ulike sjangre og medier.</w:t>
            </w:r>
          </w:p>
          <w:p w14:paraId="25FC5ECE"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 xml:space="preserve">-Sammenligne personer og innhold i et utvalg av engelskspråklige </w:t>
            </w:r>
            <w:r w:rsidRPr="002771BB">
              <w:rPr>
                <w:rFonts w:ascii="Tempus Sans ITC" w:hAnsi="Tempus Sans ITC"/>
                <w:lang w:eastAsia="en-US"/>
              </w:rPr>
              <w:lastRenderedPageBreak/>
              <w:t>barnebøker.</w:t>
            </w:r>
          </w:p>
          <w:p w14:paraId="5DCDC739"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 Delta aktivt i gruppearbeid med grammatikkmateriellet.</w:t>
            </w:r>
          </w:p>
          <w:p w14:paraId="3A60AD00"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-Anvende ordbøker og andre hjelpemidler i egen språklæring</w:t>
            </w:r>
          </w:p>
          <w:p w14:paraId="29D9A3EE" w14:textId="7D217642"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 xml:space="preserve">-Anvende noen vanlige </w:t>
            </w:r>
            <w:r w:rsidR="005C01FB" w:rsidRPr="002771BB">
              <w:rPr>
                <w:rFonts w:ascii="Tempus Sans ITC" w:hAnsi="Tempus Sans ITC"/>
                <w:lang w:eastAsia="en-US"/>
              </w:rPr>
              <w:t xml:space="preserve">grammatiske </w:t>
            </w:r>
            <w:r w:rsidRPr="002771BB">
              <w:rPr>
                <w:rFonts w:ascii="Tempus Sans ITC" w:hAnsi="Tempus Sans ITC"/>
                <w:lang w:eastAsia="en-US"/>
              </w:rPr>
              <w:t>strukturer, småord, enkle setningsmønstre og stavemåter.</w:t>
            </w:r>
          </w:p>
          <w:p w14:paraId="1D72AD84"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-Anvende grunnleggende begreper fra grammatikk og tekstbygging</w:t>
            </w:r>
          </w:p>
          <w:p w14:paraId="53776271"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-Jobbe selvstendig med grammatikkmateriellet</w:t>
            </w:r>
          </w:p>
          <w:p w14:paraId="26085973"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-Jobbe selvstendig og med veiledning med ulike fag-og grammatikkbøker.</w:t>
            </w:r>
          </w:p>
          <w:p w14:paraId="73F42164" w14:textId="374CE6EF" w:rsidR="00D15008" w:rsidRDefault="004E3C45" w:rsidP="005B4F5C">
            <w:pPr>
              <w:spacing w:line="276" w:lineRule="auto"/>
              <w:rPr>
                <w:rFonts w:ascii="Tempus Sans ITC" w:hAnsi="Tempus Sans ITC"/>
                <w:lang w:eastAsia="en-US"/>
              </w:rPr>
            </w:pPr>
            <w:r w:rsidRPr="002771BB">
              <w:rPr>
                <w:rFonts w:ascii="Tempus Sans ITC" w:hAnsi="Tempus Sans ITC"/>
                <w:lang w:eastAsia="en-US"/>
              </w:rPr>
              <w:t>-</w:t>
            </w:r>
            <w:r w:rsidR="00D15008">
              <w:rPr>
                <w:rFonts w:ascii="Tempus Sans ITC" w:hAnsi="Tempus Sans ITC"/>
                <w:lang w:eastAsia="en-US"/>
              </w:rPr>
              <w:t xml:space="preserve">Kommunisere via digitale medier. </w:t>
            </w:r>
          </w:p>
          <w:p w14:paraId="61FBD747" w14:textId="77777777" w:rsidR="004E3C45" w:rsidRDefault="00D15008" w:rsidP="005B4F5C">
            <w:pPr>
              <w:spacing w:line="276" w:lineRule="auto"/>
              <w:rPr>
                <w:rFonts w:ascii="Tempus Sans ITC" w:hAnsi="Tempus Sans ITC"/>
                <w:lang w:eastAsia="en-US"/>
              </w:rPr>
            </w:pPr>
            <w:r>
              <w:rPr>
                <w:rFonts w:ascii="Tempus Sans ITC" w:hAnsi="Tempus Sans ITC"/>
                <w:lang w:eastAsia="en-US"/>
              </w:rPr>
              <w:t>-Bruke digitale verktøy og andre hjelpemidler i egen språkopplæring.</w:t>
            </w:r>
          </w:p>
          <w:p w14:paraId="23EA170B" w14:textId="59341E5A" w:rsidR="0067156F" w:rsidRPr="009F02E2" w:rsidRDefault="0067156F" w:rsidP="0067156F">
            <w:pPr>
              <w:tabs>
                <w:tab w:val="left" w:pos="820"/>
              </w:tabs>
              <w:suppressAutoHyphens/>
              <w:autoSpaceDE w:val="0"/>
              <w:autoSpaceDN w:val="0"/>
              <w:adjustRightInd w:val="0"/>
              <w:spacing w:line="280" w:lineRule="atLeast"/>
              <w:textAlignment w:val="center"/>
              <w:rPr>
                <w:rFonts w:ascii="Tempus Sans ITC" w:hAnsi="Tempus Sans ITC"/>
                <w:color w:val="000000"/>
              </w:rPr>
            </w:pPr>
            <w:r>
              <w:rPr>
                <w:rFonts w:ascii="Tempus Sans ITC" w:hAnsi="Tempus Sans ITC"/>
                <w:lang w:eastAsia="en-US"/>
              </w:rPr>
              <w:t>-</w:t>
            </w:r>
            <w:r>
              <w:rPr>
                <w:rFonts w:ascii="Tempus Sans ITC" w:hAnsi="Tempus Sans ITC"/>
                <w:color w:val="000000"/>
              </w:rPr>
              <w:t xml:space="preserve"> uttrykke egen mening om ulike emner</w:t>
            </w:r>
          </w:p>
          <w:p w14:paraId="295C66CC" w14:textId="157EB063" w:rsidR="0067156F" w:rsidRPr="002771BB" w:rsidRDefault="0067156F" w:rsidP="005B4F5C">
            <w:pPr>
              <w:spacing w:line="276" w:lineRule="auto"/>
              <w:rPr>
                <w:rFonts w:ascii="Tempus Sans ITC" w:hAnsi="Tempus Sans ITC"/>
                <w:lang w:eastAsia="en-US"/>
              </w:rPr>
            </w:pPr>
          </w:p>
        </w:tc>
      </w:tr>
      <w:tr w:rsidR="00494548" w:rsidRPr="004E3C45" w14:paraId="54DB1DD9" w14:textId="77777777" w:rsidTr="00DD0B99">
        <w:tc>
          <w:tcPr>
            <w:tcW w:w="1480" w:type="dxa"/>
            <w:tcBorders>
              <w:top w:val="single" w:sz="4" w:space="0" w:color="auto"/>
              <w:left w:val="single" w:sz="4" w:space="0" w:color="auto"/>
              <w:bottom w:val="single" w:sz="4" w:space="0" w:color="auto"/>
              <w:right w:val="single" w:sz="4" w:space="0" w:color="auto"/>
            </w:tcBorders>
          </w:tcPr>
          <w:p w14:paraId="33F5D081" w14:textId="77777777" w:rsidR="004E3C45" w:rsidRPr="004E3C45" w:rsidRDefault="004E3C45" w:rsidP="005B4F5C">
            <w:pPr>
              <w:spacing w:line="276" w:lineRule="auto"/>
              <w:rPr>
                <w:rFonts w:ascii="Tempus Sans ITC" w:hAnsi="Tempus Sans ITC"/>
                <w:sz w:val="28"/>
                <w:szCs w:val="28"/>
                <w:lang w:eastAsia="en-US"/>
              </w:rPr>
            </w:pPr>
            <w:r w:rsidRPr="004E3C45">
              <w:rPr>
                <w:rFonts w:ascii="Tempus Sans ITC" w:hAnsi="Tempus Sans ITC"/>
                <w:sz w:val="28"/>
                <w:szCs w:val="28"/>
                <w:lang w:eastAsia="en-US"/>
              </w:rPr>
              <w:lastRenderedPageBreak/>
              <w:t>Oktober</w:t>
            </w:r>
          </w:p>
          <w:p w14:paraId="784CC658" w14:textId="77777777" w:rsidR="004E3C45" w:rsidRPr="004E3C45" w:rsidRDefault="004E3C45" w:rsidP="005B4F5C">
            <w:pPr>
              <w:spacing w:line="276" w:lineRule="auto"/>
              <w:rPr>
                <w:rFonts w:ascii="Tempus Sans ITC" w:hAnsi="Tempus Sans ITC"/>
                <w:sz w:val="28"/>
                <w:szCs w:val="28"/>
                <w:lang w:eastAsia="en-US"/>
              </w:rPr>
            </w:pPr>
          </w:p>
          <w:p w14:paraId="346203DF" w14:textId="77777777" w:rsidR="004E3C45" w:rsidRPr="004E3C45" w:rsidRDefault="004E3C45" w:rsidP="005B4F5C">
            <w:pPr>
              <w:spacing w:line="276" w:lineRule="auto"/>
              <w:rPr>
                <w:rFonts w:ascii="Tempus Sans ITC" w:hAnsi="Tempus Sans ITC"/>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14:paraId="136D89CD" w14:textId="77777777" w:rsidR="004E3C45" w:rsidRPr="004E3C45" w:rsidRDefault="004E3C45" w:rsidP="005B4F5C">
            <w:pPr>
              <w:spacing w:line="276" w:lineRule="auto"/>
              <w:rPr>
                <w:rFonts w:ascii="Tempus Sans ITC" w:hAnsi="Tempus Sans ITC"/>
                <w:lang w:eastAsia="en-US"/>
              </w:rPr>
            </w:pPr>
            <w:r w:rsidRPr="004E3C45">
              <w:rPr>
                <w:rFonts w:ascii="Tempus Sans ITC" w:hAnsi="Tempus Sans ITC"/>
                <w:b/>
                <w:lang w:eastAsia="en-US"/>
              </w:rPr>
              <w:lastRenderedPageBreak/>
              <w:t>Aviser og tidsskrift</w:t>
            </w:r>
            <w:r w:rsidRPr="004E3C45">
              <w:rPr>
                <w:rFonts w:ascii="Tempus Sans ITC" w:hAnsi="Tempus Sans ITC"/>
                <w:lang w:eastAsia="en-US"/>
              </w:rPr>
              <w:t>:</w:t>
            </w:r>
          </w:p>
          <w:p w14:paraId="6C4C3B49" w14:textId="77777777" w:rsidR="004E3C45" w:rsidRPr="004E3C45" w:rsidRDefault="004E3C45" w:rsidP="005B4F5C">
            <w:pPr>
              <w:spacing w:line="276" w:lineRule="auto"/>
              <w:rPr>
                <w:rFonts w:ascii="Tempus Sans ITC" w:hAnsi="Tempus Sans ITC"/>
                <w:lang w:eastAsia="en-US"/>
              </w:rPr>
            </w:pPr>
            <w:r w:rsidRPr="004E3C45">
              <w:rPr>
                <w:rFonts w:ascii="Tempus Sans ITC" w:hAnsi="Tempus Sans ITC"/>
                <w:lang w:eastAsia="en-US"/>
              </w:rPr>
              <w:lastRenderedPageBreak/>
              <w:t>-Intervju</w:t>
            </w:r>
          </w:p>
          <w:p w14:paraId="438B5A1A" w14:textId="77777777" w:rsidR="004E3C45" w:rsidRPr="004E3C45" w:rsidRDefault="004E3C45" w:rsidP="005B4F5C">
            <w:pPr>
              <w:spacing w:line="276" w:lineRule="auto"/>
              <w:rPr>
                <w:rFonts w:ascii="Tempus Sans ITC" w:hAnsi="Tempus Sans ITC"/>
                <w:lang w:eastAsia="en-US"/>
              </w:rPr>
            </w:pPr>
            <w:r w:rsidRPr="004E3C45">
              <w:rPr>
                <w:rFonts w:ascii="Tempus Sans ITC" w:hAnsi="Tempus Sans ITC"/>
                <w:lang w:eastAsia="en-US"/>
              </w:rPr>
              <w:t>-Filmanmeldelse</w:t>
            </w:r>
          </w:p>
          <w:p w14:paraId="540C7794" w14:textId="77777777" w:rsidR="004E3C45" w:rsidRPr="004E3C45" w:rsidRDefault="004E3C45" w:rsidP="005B4F5C">
            <w:pPr>
              <w:spacing w:line="276" w:lineRule="auto"/>
              <w:rPr>
                <w:rFonts w:ascii="Tempus Sans ITC" w:hAnsi="Tempus Sans ITC"/>
                <w:lang w:eastAsia="en-US"/>
              </w:rPr>
            </w:pPr>
            <w:r w:rsidRPr="004E3C45">
              <w:rPr>
                <w:rFonts w:ascii="Tempus Sans ITC" w:hAnsi="Tempus Sans ITC"/>
                <w:lang w:eastAsia="en-US"/>
              </w:rPr>
              <w:t>-Avisreportasje</w:t>
            </w:r>
          </w:p>
          <w:p w14:paraId="7D544453" w14:textId="77777777" w:rsidR="004E3C45" w:rsidRPr="004E3C45" w:rsidRDefault="004E3C45" w:rsidP="005B4F5C">
            <w:pPr>
              <w:spacing w:line="276" w:lineRule="auto"/>
              <w:rPr>
                <w:rFonts w:ascii="Tempus Sans ITC" w:hAnsi="Tempus Sans ITC"/>
                <w:lang w:eastAsia="en-US"/>
              </w:rPr>
            </w:pPr>
            <w:r w:rsidRPr="004E3C45">
              <w:rPr>
                <w:rFonts w:ascii="Tempus Sans ITC" w:hAnsi="Tempus Sans ITC"/>
                <w:lang w:eastAsia="en-US"/>
              </w:rPr>
              <w:t>-Nyhetsartikkel</w:t>
            </w:r>
          </w:p>
        </w:tc>
        <w:tc>
          <w:tcPr>
            <w:tcW w:w="2573" w:type="dxa"/>
            <w:tcBorders>
              <w:top w:val="single" w:sz="4" w:space="0" w:color="auto"/>
              <w:left w:val="single" w:sz="4" w:space="0" w:color="auto"/>
              <w:bottom w:val="single" w:sz="4" w:space="0" w:color="auto"/>
              <w:right w:val="single" w:sz="4" w:space="0" w:color="auto"/>
            </w:tcBorders>
            <w:hideMark/>
          </w:tcPr>
          <w:p w14:paraId="24CE2302" w14:textId="77777777" w:rsidR="004E3C45" w:rsidRPr="004E3C45" w:rsidRDefault="004E3C45" w:rsidP="005B4F5C">
            <w:pPr>
              <w:spacing w:line="276" w:lineRule="auto"/>
              <w:rPr>
                <w:rFonts w:ascii="Tempus Sans ITC" w:hAnsi="Tempus Sans ITC"/>
                <w:b/>
                <w:lang w:eastAsia="en-US"/>
              </w:rPr>
            </w:pPr>
            <w:r w:rsidRPr="004E3C45">
              <w:rPr>
                <w:rFonts w:ascii="Tempus Sans ITC" w:hAnsi="Tempus Sans ITC"/>
                <w:b/>
                <w:lang w:eastAsia="en-US"/>
              </w:rPr>
              <w:lastRenderedPageBreak/>
              <w:t>Adjektiv</w:t>
            </w:r>
          </w:p>
          <w:p w14:paraId="5E84F4F5" w14:textId="77777777" w:rsidR="00D15008" w:rsidRDefault="00D15008" w:rsidP="005B4F5C">
            <w:pPr>
              <w:spacing w:line="276" w:lineRule="auto"/>
              <w:rPr>
                <w:rFonts w:ascii="Tempus Sans ITC" w:hAnsi="Tempus Sans ITC"/>
                <w:lang w:eastAsia="en-US"/>
              </w:rPr>
            </w:pPr>
            <w:r>
              <w:rPr>
                <w:rFonts w:ascii="Tempus Sans ITC" w:hAnsi="Tempus Sans ITC"/>
                <w:lang w:eastAsia="en-US"/>
              </w:rPr>
              <w:lastRenderedPageBreak/>
              <w:t>-</w:t>
            </w:r>
            <w:r w:rsidR="004E3C45" w:rsidRPr="004E3C45">
              <w:rPr>
                <w:rFonts w:ascii="Tempus Sans ITC" w:hAnsi="Tempus Sans ITC"/>
                <w:lang w:eastAsia="en-US"/>
              </w:rPr>
              <w:t>Adj</w:t>
            </w:r>
            <w:r>
              <w:rPr>
                <w:rFonts w:ascii="Tempus Sans ITC" w:hAnsi="Tempus Sans ITC"/>
                <w:lang w:eastAsia="en-US"/>
              </w:rPr>
              <w:t>ektivet sammen med substantivet</w:t>
            </w:r>
          </w:p>
          <w:p w14:paraId="127AB52A" w14:textId="275DC17D" w:rsidR="004E3C45" w:rsidRPr="004E3C45" w:rsidRDefault="00D15008" w:rsidP="005B4F5C">
            <w:pPr>
              <w:spacing w:line="276" w:lineRule="auto"/>
              <w:rPr>
                <w:rFonts w:ascii="Tempus Sans ITC" w:hAnsi="Tempus Sans ITC"/>
                <w:lang w:eastAsia="en-US"/>
              </w:rPr>
            </w:pPr>
            <w:r>
              <w:rPr>
                <w:rFonts w:ascii="Tempus Sans ITC" w:hAnsi="Tempus Sans ITC"/>
                <w:lang w:eastAsia="en-US"/>
              </w:rPr>
              <w:t>-</w:t>
            </w:r>
            <w:r w:rsidR="004E3C45" w:rsidRPr="004E3C45">
              <w:rPr>
                <w:rFonts w:ascii="Tempus Sans ITC" w:hAnsi="Tempus Sans ITC"/>
                <w:lang w:eastAsia="en-US"/>
              </w:rPr>
              <w:t>Adjektivbøyning</w:t>
            </w:r>
          </w:p>
          <w:p w14:paraId="0884CF9F" w14:textId="77777777" w:rsidR="004E3C45" w:rsidRPr="004E3C45" w:rsidRDefault="004E3C45" w:rsidP="005B4F5C">
            <w:pPr>
              <w:spacing w:line="276" w:lineRule="auto"/>
              <w:rPr>
                <w:rFonts w:ascii="Tempus Sans ITC" w:hAnsi="Tempus Sans ITC"/>
                <w:lang w:eastAsia="en-US"/>
              </w:rPr>
            </w:pPr>
            <w:r w:rsidRPr="004E3C45">
              <w:rPr>
                <w:rFonts w:ascii="Tempus Sans ITC" w:hAnsi="Tempus Sans ITC"/>
                <w:lang w:eastAsia="en-US"/>
              </w:rPr>
              <w:t>(regelrett og uregelrett)</w:t>
            </w:r>
          </w:p>
          <w:p w14:paraId="52D4B29F" w14:textId="77777777" w:rsidR="00D15008" w:rsidRDefault="00D15008" w:rsidP="005B4F5C">
            <w:pPr>
              <w:spacing w:line="276" w:lineRule="auto"/>
              <w:rPr>
                <w:rFonts w:ascii="Tempus Sans ITC" w:hAnsi="Tempus Sans ITC"/>
                <w:u w:val="single"/>
                <w:lang w:eastAsia="en-US"/>
              </w:rPr>
            </w:pPr>
          </w:p>
          <w:p w14:paraId="6A1DC58D" w14:textId="77777777" w:rsidR="004E3C45" w:rsidRPr="00D15008" w:rsidRDefault="004E3C45" w:rsidP="005B4F5C">
            <w:pPr>
              <w:spacing w:line="276" w:lineRule="auto"/>
              <w:rPr>
                <w:rFonts w:ascii="Tempus Sans ITC" w:hAnsi="Tempus Sans ITC"/>
                <w:b/>
                <w:lang w:eastAsia="en-US"/>
              </w:rPr>
            </w:pPr>
            <w:r w:rsidRPr="00D15008">
              <w:rPr>
                <w:rFonts w:ascii="Tempus Sans ITC" w:hAnsi="Tempus Sans ITC"/>
                <w:b/>
                <w:lang w:eastAsia="en-US"/>
              </w:rPr>
              <w:t>Synonymer</w:t>
            </w:r>
          </w:p>
          <w:p w14:paraId="10AB48CA" w14:textId="77777777" w:rsidR="00D15008" w:rsidRPr="00D15008" w:rsidRDefault="00D15008" w:rsidP="005B4F5C">
            <w:pPr>
              <w:spacing w:line="276" w:lineRule="auto"/>
              <w:rPr>
                <w:rFonts w:ascii="Tempus Sans ITC" w:hAnsi="Tempus Sans ITC"/>
                <w:b/>
                <w:lang w:eastAsia="en-US"/>
              </w:rPr>
            </w:pPr>
          </w:p>
          <w:p w14:paraId="1330944F" w14:textId="77777777" w:rsidR="004E3C45" w:rsidRPr="004E3C45" w:rsidRDefault="004E3C45" w:rsidP="005B4F5C">
            <w:pPr>
              <w:spacing w:line="276" w:lineRule="auto"/>
              <w:rPr>
                <w:rFonts w:ascii="Tempus Sans ITC" w:hAnsi="Tempus Sans ITC"/>
                <w:u w:val="single"/>
                <w:lang w:eastAsia="en-US"/>
              </w:rPr>
            </w:pPr>
            <w:r w:rsidRPr="00D15008">
              <w:rPr>
                <w:rFonts w:ascii="Tempus Sans ITC" w:hAnsi="Tempus Sans ITC"/>
                <w:b/>
                <w:lang w:eastAsia="en-US"/>
              </w:rPr>
              <w:t>Antonymer</w:t>
            </w:r>
          </w:p>
        </w:tc>
        <w:tc>
          <w:tcPr>
            <w:tcW w:w="2563" w:type="dxa"/>
            <w:tcBorders>
              <w:top w:val="single" w:sz="4" w:space="0" w:color="auto"/>
              <w:left w:val="single" w:sz="4" w:space="0" w:color="auto"/>
              <w:bottom w:val="single" w:sz="4" w:space="0" w:color="auto"/>
              <w:right w:val="single" w:sz="4" w:space="0" w:color="auto"/>
            </w:tcBorders>
          </w:tcPr>
          <w:p w14:paraId="305203B4" w14:textId="77777777" w:rsidR="00D15008" w:rsidRDefault="00D15008" w:rsidP="005B4F5C">
            <w:pPr>
              <w:spacing w:line="276" w:lineRule="auto"/>
              <w:rPr>
                <w:rFonts w:ascii="Tempus Sans ITC" w:hAnsi="Tempus Sans ITC"/>
                <w:lang w:eastAsia="en-US"/>
              </w:rPr>
            </w:pPr>
          </w:p>
          <w:p w14:paraId="49B64542" w14:textId="5C0A4F79" w:rsidR="004E3C45" w:rsidRPr="004E3C45" w:rsidRDefault="00D15008" w:rsidP="005B4F5C">
            <w:pPr>
              <w:spacing w:line="276" w:lineRule="auto"/>
              <w:rPr>
                <w:rFonts w:ascii="Tempus Sans ITC" w:hAnsi="Tempus Sans ITC"/>
                <w:lang w:eastAsia="en-US"/>
              </w:rPr>
            </w:pPr>
            <w:r>
              <w:rPr>
                <w:rFonts w:ascii="Tempus Sans ITC" w:hAnsi="Tempus Sans ITC"/>
                <w:lang w:eastAsia="en-US"/>
              </w:rPr>
              <w:lastRenderedPageBreak/>
              <w:t>-</w:t>
            </w:r>
            <w:r w:rsidR="004E3C45" w:rsidRPr="004E3C45">
              <w:rPr>
                <w:rFonts w:ascii="Tempus Sans ITC" w:hAnsi="Tempus Sans ITC"/>
                <w:lang w:eastAsia="en-US"/>
              </w:rPr>
              <w:t>Ord med th som i think og thing.</w:t>
            </w:r>
          </w:p>
          <w:p w14:paraId="708BD568" w14:textId="77777777" w:rsidR="004E3C45" w:rsidRPr="004E3C45" w:rsidRDefault="004E3C45" w:rsidP="005B4F5C">
            <w:pPr>
              <w:spacing w:line="276" w:lineRule="auto"/>
              <w:rPr>
                <w:rFonts w:ascii="Tempus Sans ITC" w:hAnsi="Tempus Sans ITC"/>
                <w:lang w:eastAsia="en-US"/>
              </w:rPr>
            </w:pPr>
          </w:p>
          <w:p w14:paraId="3F86EE38" w14:textId="5FD4E40D" w:rsidR="004E3C45" w:rsidRPr="004E3C45" w:rsidRDefault="00D15008" w:rsidP="005B4F5C">
            <w:pPr>
              <w:spacing w:line="276" w:lineRule="auto"/>
              <w:rPr>
                <w:rFonts w:ascii="Tempus Sans ITC" w:hAnsi="Tempus Sans ITC"/>
                <w:lang w:eastAsia="en-US"/>
              </w:rPr>
            </w:pPr>
            <w:r>
              <w:rPr>
                <w:rFonts w:ascii="Tempus Sans ITC" w:hAnsi="Tempus Sans ITC"/>
                <w:lang w:eastAsia="en-US"/>
              </w:rPr>
              <w:t>-</w:t>
            </w:r>
            <w:r w:rsidR="004E3C45" w:rsidRPr="004E3C45">
              <w:rPr>
                <w:rFonts w:ascii="Tempus Sans ITC" w:hAnsi="Tempus Sans ITC"/>
                <w:lang w:eastAsia="en-US"/>
              </w:rPr>
              <w:t xml:space="preserve">Ord med wh som i </w:t>
            </w:r>
          </w:p>
          <w:p w14:paraId="366DA25A" w14:textId="77777777" w:rsidR="004E3C45" w:rsidRPr="004E3C45" w:rsidRDefault="004E3C45" w:rsidP="005B4F5C">
            <w:pPr>
              <w:spacing w:line="276" w:lineRule="auto"/>
              <w:rPr>
                <w:rFonts w:ascii="Tempus Sans ITC" w:hAnsi="Tempus Sans ITC"/>
                <w:lang w:eastAsia="en-US"/>
              </w:rPr>
            </w:pPr>
            <w:r w:rsidRPr="004E3C45">
              <w:rPr>
                <w:rFonts w:ascii="Tempus Sans ITC" w:hAnsi="Tempus Sans ITC"/>
                <w:lang w:eastAsia="en-US"/>
              </w:rPr>
              <w:t>who og what.</w:t>
            </w:r>
          </w:p>
        </w:tc>
        <w:tc>
          <w:tcPr>
            <w:tcW w:w="4712" w:type="dxa"/>
            <w:tcBorders>
              <w:top w:val="single" w:sz="4" w:space="0" w:color="auto"/>
              <w:left w:val="single" w:sz="4" w:space="0" w:color="auto"/>
              <w:bottom w:val="single" w:sz="4" w:space="0" w:color="auto"/>
              <w:right w:val="single" w:sz="4" w:space="0" w:color="auto"/>
            </w:tcBorders>
            <w:hideMark/>
          </w:tcPr>
          <w:p w14:paraId="26FA1F87" w14:textId="56A004DF"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lastRenderedPageBreak/>
              <w:t>-Overføre all</w:t>
            </w:r>
            <w:r w:rsidR="005C01FB" w:rsidRPr="002771BB">
              <w:rPr>
                <w:rFonts w:ascii="Tempus Sans ITC" w:hAnsi="Tempus Sans ITC"/>
                <w:lang w:eastAsia="en-US"/>
              </w:rPr>
              <w:t xml:space="preserve">erede ervervet </w:t>
            </w:r>
            <w:r w:rsidR="005C01FB" w:rsidRPr="002771BB">
              <w:rPr>
                <w:rFonts w:ascii="Tempus Sans ITC" w:hAnsi="Tempus Sans ITC"/>
                <w:lang w:eastAsia="en-US"/>
              </w:rPr>
              <w:lastRenderedPageBreak/>
              <w:t>kunnskap om avis</w:t>
            </w:r>
            <w:r w:rsidRPr="002771BB">
              <w:rPr>
                <w:rFonts w:ascii="Tempus Sans ITC" w:hAnsi="Tempus Sans ITC"/>
                <w:lang w:eastAsia="en-US"/>
              </w:rPr>
              <w:t>sjangre til engelsk.</w:t>
            </w:r>
          </w:p>
          <w:p w14:paraId="649846CC"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-Uttrykke seg på en kreativ måte, inspirert av engelskspråklig litteratur fra ulike sjangre og medier.</w:t>
            </w:r>
          </w:p>
          <w:p w14:paraId="40E0E843"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-Sammenligne personer og innhold i et utvalg av engelskspråklige barnebøker.</w:t>
            </w:r>
          </w:p>
          <w:p w14:paraId="0F3B1840"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 Delta aktivt i gruppearbeid med grammatikkmateriellet.</w:t>
            </w:r>
          </w:p>
          <w:p w14:paraId="691E14C8"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-Anvende ordbøker og andre hjelpemidler i egen språklæring</w:t>
            </w:r>
          </w:p>
          <w:p w14:paraId="42102C13" w14:textId="1EB691B8"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 xml:space="preserve">-Anvende noen vanlige </w:t>
            </w:r>
            <w:r w:rsidR="007F227E" w:rsidRPr="002771BB">
              <w:rPr>
                <w:rFonts w:ascii="Tempus Sans ITC" w:hAnsi="Tempus Sans ITC"/>
                <w:lang w:eastAsia="en-US"/>
              </w:rPr>
              <w:t xml:space="preserve">grammatiske </w:t>
            </w:r>
            <w:r w:rsidRPr="002771BB">
              <w:rPr>
                <w:rFonts w:ascii="Tempus Sans ITC" w:hAnsi="Tempus Sans ITC"/>
                <w:lang w:eastAsia="en-US"/>
              </w:rPr>
              <w:t>strukturer, småord, enkle setningsmønstre og stavemåter.</w:t>
            </w:r>
          </w:p>
          <w:p w14:paraId="0177B291"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-Anvende grunnleggende begreper fra grammatikk og tekstbygging</w:t>
            </w:r>
          </w:p>
          <w:p w14:paraId="680A1A19"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-Jobbe selvstendig med grammatikkmateriellet</w:t>
            </w:r>
          </w:p>
          <w:p w14:paraId="66981E7A" w14:textId="55A2BD6A"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-Jobbe selvstendig og med veiledning med ulike fag-</w:t>
            </w:r>
            <w:r w:rsidR="00D15008">
              <w:rPr>
                <w:rFonts w:ascii="Tempus Sans ITC" w:hAnsi="Tempus Sans ITC"/>
                <w:lang w:eastAsia="en-US"/>
              </w:rPr>
              <w:t xml:space="preserve"> </w:t>
            </w:r>
            <w:r w:rsidRPr="002771BB">
              <w:rPr>
                <w:rFonts w:ascii="Tempus Sans ITC" w:hAnsi="Tempus Sans ITC"/>
                <w:lang w:eastAsia="en-US"/>
              </w:rPr>
              <w:t xml:space="preserve">og </w:t>
            </w:r>
            <w:r w:rsidRPr="002771BB">
              <w:rPr>
                <w:rFonts w:ascii="Tempus Sans ITC" w:hAnsi="Tempus Sans ITC"/>
                <w:lang w:eastAsia="en-US"/>
              </w:rPr>
              <w:lastRenderedPageBreak/>
              <w:t>grammatikkbøker.</w:t>
            </w:r>
          </w:p>
          <w:p w14:paraId="54793F2E" w14:textId="77777777" w:rsidR="005C1A9E" w:rsidRDefault="004E3C45" w:rsidP="005B4F5C">
            <w:pPr>
              <w:spacing w:line="276" w:lineRule="auto"/>
              <w:rPr>
                <w:rFonts w:ascii="Tempus Sans ITC" w:hAnsi="Tempus Sans ITC"/>
                <w:lang w:eastAsia="en-US"/>
              </w:rPr>
            </w:pPr>
            <w:r w:rsidRPr="002771BB">
              <w:rPr>
                <w:rFonts w:ascii="Tempus Sans ITC" w:hAnsi="Tempus Sans ITC"/>
                <w:lang w:eastAsia="en-US"/>
              </w:rPr>
              <w:t>-Kommunisere via digitale medier.</w:t>
            </w:r>
            <w:r w:rsidR="0091091F">
              <w:rPr>
                <w:rFonts w:ascii="Tempus Sans ITC" w:hAnsi="Tempus Sans ITC"/>
                <w:lang w:eastAsia="en-US"/>
              </w:rPr>
              <w:t xml:space="preserve"> </w:t>
            </w:r>
          </w:p>
          <w:p w14:paraId="74D61B1D" w14:textId="4A799B2E" w:rsidR="004E3C45" w:rsidRPr="002771BB" w:rsidRDefault="0091091F" w:rsidP="005B4F5C">
            <w:pPr>
              <w:spacing w:line="276" w:lineRule="auto"/>
              <w:rPr>
                <w:rFonts w:ascii="Tempus Sans ITC" w:hAnsi="Tempus Sans ITC"/>
                <w:lang w:eastAsia="en-US"/>
              </w:rPr>
            </w:pPr>
            <w:r>
              <w:rPr>
                <w:rFonts w:ascii="Tempus Sans ITC" w:hAnsi="Tempus Sans ITC"/>
                <w:lang w:eastAsia="en-US"/>
              </w:rPr>
              <w:t>-Bruke digitale verktøy og andre hjelpemidler i egen språkopplæring.</w:t>
            </w:r>
          </w:p>
        </w:tc>
      </w:tr>
      <w:tr w:rsidR="00494548" w:rsidRPr="004E3C45" w14:paraId="53CB9B19" w14:textId="77777777" w:rsidTr="00DD0B99">
        <w:tc>
          <w:tcPr>
            <w:tcW w:w="1480" w:type="dxa"/>
            <w:tcBorders>
              <w:top w:val="single" w:sz="4" w:space="0" w:color="auto"/>
              <w:left w:val="single" w:sz="4" w:space="0" w:color="auto"/>
              <w:bottom w:val="single" w:sz="4" w:space="0" w:color="auto"/>
              <w:right w:val="single" w:sz="4" w:space="0" w:color="auto"/>
            </w:tcBorders>
          </w:tcPr>
          <w:p w14:paraId="7514E07A" w14:textId="77777777" w:rsidR="004E3C45" w:rsidRPr="004E3C45" w:rsidRDefault="004E3C45" w:rsidP="005B4F5C">
            <w:pPr>
              <w:spacing w:line="276" w:lineRule="auto"/>
              <w:rPr>
                <w:rFonts w:ascii="Tempus Sans ITC" w:hAnsi="Tempus Sans ITC"/>
                <w:sz w:val="28"/>
                <w:szCs w:val="28"/>
                <w:lang w:eastAsia="en-US"/>
              </w:rPr>
            </w:pPr>
            <w:r w:rsidRPr="004E3C45">
              <w:rPr>
                <w:rFonts w:ascii="Tempus Sans ITC" w:hAnsi="Tempus Sans ITC"/>
                <w:sz w:val="28"/>
                <w:szCs w:val="28"/>
                <w:lang w:eastAsia="en-US"/>
              </w:rPr>
              <w:lastRenderedPageBreak/>
              <w:t>November</w:t>
            </w:r>
          </w:p>
          <w:p w14:paraId="3CF48F92" w14:textId="77777777" w:rsidR="004E3C45" w:rsidRPr="004E3C45" w:rsidRDefault="004E3C45" w:rsidP="005B4F5C">
            <w:pPr>
              <w:spacing w:line="276" w:lineRule="auto"/>
              <w:rPr>
                <w:rFonts w:ascii="Tempus Sans ITC" w:hAnsi="Tempus Sans ITC"/>
                <w:sz w:val="28"/>
                <w:szCs w:val="28"/>
                <w:lang w:eastAsia="en-US"/>
              </w:rPr>
            </w:pPr>
          </w:p>
          <w:p w14:paraId="0D34B96C" w14:textId="77777777" w:rsidR="004E3C45" w:rsidRPr="004E3C45" w:rsidRDefault="004E3C45" w:rsidP="005B4F5C">
            <w:pPr>
              <w:spacing w:line="276" w:lineRule="auto"/>
              <w:rPr>
                <w:rFonts w:ascii="Tempus Sans ITC" w:hAnsi="Tempus Sans ITC"/>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14:paraId="3ABA0E7F" w14:textId="77777777" w:rsidR="004E3C45" w:rsidRPr="004E3C45" w:rsidRDefault="004E3C45" w:rsidP="005B4F5C">
            <w:pPr>
              <w:spacing w:line="276" w:lineRule="auto"/>
              <w:rPr>
                <w:rFonts w:ascii="Tempus Sans ITC" w:hAnsi="Tempus Sans ITC"/>
                <w:b/>
                <w:lang w:val="en-US" w:eastAsia="en-US"/>
              </w:rPr>
            </w:pPr>
            <w:r w:rsidRPr="004E3C45">
              <w:rPr>
                <w:rFonts w:ascii="Tempus Sans ITC" w:hAnsi="Tempus Sans ITC"/>
                <w:b/>
                <w:lang w:val="en-US" w:eastAsia="en-US"/>
              </w:rPr>
              <w:t>Eventyr</w:t>
            </w:r>
          </w:p>
          <w:p w14:paraId="0ECAE2B3" w14:textId="21E760DE" w:rsidR="004E3C45" w:rsidRPr="004E3C45" w:rsidRDefault="0091091F" w:rsidP="005B4F5C">
            <w:pPr>
              <w:spacing w:line="276" w:lineRule="auto"/>
              <w:rPr>
                <w:rFonts w:ascii="Tempus Sans ITC" w:hAnsi="Tempus Sans ITC"/>
                <w:lang w:val="en-US" w:eastAsia="en-US"/>
              </w:rPr>
            </w:pPr>
            <w:r>
              <w:rPr>
                <w:rFonts w:ascii="Tempus Sans ITC" w:hAnsi="Tempus Sans ITC"/>
                <w:lang w:val="en-US" w:eastAsia="en-US"/>
              </w:rPr>
              <w:t>-</w:t>
            </w:r>
            <w:r w:rsidR="004E3C45" w:rsidRPr="004E3C45">
              <w:rPr>
                <w:rFonts w:ascii="Tempus Sans ITC" w:hAnsi="Tempus Sans ITC"/>
                <w:lang w:val="en-US" w:eastAsia="en-US"/>
              </w:rPr>
              <w:t>Fortelling</w:t>
            </w:r>
          </w:p>
          <w:p w14:paraId="1867A839" w14:textId="3009DF1E" w:rsidR="004E3C45" w:rsidRPr="004E3C45" w:rsidRDefault="0091091F" w:rsidP="005B4F5C">
            <w:pPr>
              <w:spacing w:line="276" w:lineRule="auto"/>
              <w:rPr>
                <w:rFonts w:ascii="Tempus Sans ITC" w:hAnsi="Tempus Sans ITC"/>
                <w:lang w:eastAsia="en-US"/>
              </w:rPr>
            </w:pPr>
            <w:r>
              <w:rPr>
                <w:rFonts w:ascii="Tempus Sans ITC" w:hAnsi="Tempus Sans ITC"/>
                <w:lang w:val="en-US" w:eastAsia="en-US"/>
              </w:rPr>
              <w:t>-</w:t>
            </w:r>
            <w:r w:rsidR="004E3C45" w:rsidRPr="004E3C45">
              <w:rPr>
                <w:rFonts w:ascii="Tempus Sans ITC" w:hAnsi="Tempus Sans ITC"/>
                <w:lang w:val="en-US" w:eastAsia="en-US"/>
              </w:rPr>
              <w:t>Dikt</w:t>
            </w:r>
          </w:p>
        </w:tc>
        <w:tc>
          <w:tcPr>
            <w:tcW w:w="2573" w:type="dxa"/>
            <w:tcBorders>
              <w:top w:val="single" w:sz="4" w:space="0" w:color="auto"/>
              <w:left w:val="single" w:sz="4" w:space="0" w:color="auto"/>
              <w:bottom w:val="single" w:sz="4" w:space="0" w:color="auto"/>
              <w:right w:val="single" w:sz="4" w:space="0" w:color="auto"/>
            </w:tcBorders>
            <w:hideMark/>
          </w:tcPr>
          <w:p w14:paraId="5BAD5937" w14:textId="77777777" w:rsidR="004E3C45" w:rsidRPr="004E3C45" w:rsidRDefault="004E3C45" w:rsidP="005B4F5C">
            <w:pPr>
              <w:spacing w:line="276" w:lineRule="auto"/>
              <w:rPr>
                <w:rFonts w:ascii="Tempus Sans ITC" w:hAnsi="Tempus Sans ITC"/>
                <w:b/>
                <w:lang w:val="en-US" w:eastAsia="en-US"/>
              </w:rPr>
            </w:pPr>
            <w:r w:rsidRPr="004E3C45">
              <w:rPr>
                <w:rFonts w:ascii="Tempus Sans ITC" w:hAnsi="Tempus Sans ITC"/>
                <w:b/>
                <w:lang w:val="en-US" w:eastAsia="en-US"/>
              </w:rPr>
              <w:t>Verb</w:t>
            </w:r>
          </w:p>
          <w:p w14:paraId="244469E6" w14:textId="77777777" w:rsidR="004E3C45" w:rsidRPr="004E3C45" w:rsidRDefault="004E3C45" w:rsidP="005B4F5C">
            <w:pPr>
              <w:spacing w:line="276" w:lineRule="auto"/>
              <w:rPr>
                <w:rFonts w:ascii="Tempus Sans ITC" w:hAnsi="Tempus Sans ITC"/>
                <w:lang w:val="en-US" w:eastAsia="en-US"/>
              </w:rPr>
            </w:pPr>
            <w:r w:rsidRPr="004E3C45">
              <w:rPr>
                <w:rFonts w:ascii="Tempus Sans ITC" w:hAnsi="Tempus Sans ITC"/>
                <w:lang w:val="en-US" w:eastAsia="en-US"/>
              </w:rPr>
              <w:t>-Infinitivsmerke «to be»</w:t>
            </w:r>
          </w:p>
          <w:p w14:paraId="6F9F6B01" w14:textId="3F8C6D8B" w:rsidR="004E3C45" w:rsidRPr="004E3C45" w:rsidRDefault="004E3C45" w:rsidP="005B4F5C">
            <w:pPr>
              <w:spacing w:line="276" w:lineRule="auto"/>
              <w:rPr>
                <w:rFonts w:ascii="Tempus Sans ITC" w:hAnsi="Tempus Sans ITC"/>
                <w:lang w:val="en-US" w:eastAsia="en-US"/>
              </w:rPr>
            </w:pPr>
            <w:r w:rsidRPr="004E3C45">
              <w:rPr>
                <w:rFonts w:ascii="Tempus Sans ITC" w:hAnsi="Tempus Sans ITC"/>
                <w:lang w:val="en-US" w:eastAsia="en-US"/>
              </w:rPr>
              <w:t xml:space="preserve">-Presens av «to be», </w:t>
            </w:r>
            <w:r w:rsidR="0091091F">
              <w:rPr>
                <w:rFonts w:ascii="Tempus Sans ITC" w:hAnsi="Tempus Sans ITC"/>
                <w:lang w:val="en-US" w:eastAsia="en-US"/>
              </w:rPr>
              <w:t>«to have» og “To do”</w:t>
            </w:r>
          </w:p>
          <w:p w14:paraId="51D8E605" w14:textId="0B469A09" w:rsidR="004E3C45" w:rsidRPr="004E3C45" w:rsidRDefault="004E3C45" w:rsidP="005B4F5C">
            <w:pPr>
              <w:spacing w:line="276" w:lineRule="auto"/>
              <w:rPr>
                <w:rFonts w:ascii="Tempus Sans ITC" w:hAnsi="Tempus Sans ITC"/>
                <w:lang w:eastAsia="en-US"/>
              </w:rPr>
            </w:pPr>
            <w:r w:rsidRPr="004E3C45">
              <w:rPr>
                <w:rFonts w:ascii="Tempus Sans ITC" w:hAnsi="Tempus Sans ITC"/>
                <w:lang w:eastAsia="en-US"/>
              </w:rPr>
              <w:t>-</w:t>
            </w:r>
            <w:r w:rsidR="0091091F">
              <w:rPr>
                <w:rFonts w:ascii="Tempus Sans ITC" w:hAnsi="Tempus Sans ITC"/>
                <w:lang w:eastAsia="en-US"/>
              </w:rPr>
              <w:t>Vanlig presens/presens ing-form</w:t>
            </w:r>
          </w:p>
        </w:tc>
        <w:tc>
          <w:tcPr>
            <w:tcW w:w="2563" w:type="dxa"/>
            <w:tcBorders>
              <w:top w:val="single" w:sz="4" w:space="0" w:color="auto"/>
              <w:left w:val="single" w:sz="4" w:space="0" w:color="auto"/>
              <w:bottom w:val="single" w:sz="4" w:space="0" w:color="auto"/>
              <w:right w:val="single" w:sz="4" w:space="0" w:color="auto"/>
            </w:tcBorders>
          </w:tcPr>
          <w:p w14:paraId="08FD33CC" w14:textId="77777777" w:rsidR="004E3C45" w:rsidRPr="004E3C45" w:rsidRDefault="004E3C45" w:rsidP="005B4F5C">
            <w:pPr>
              <w:spacing w:line="276" w:lineRule="auto"/>
              <w:rPr>
                <w:rFonts w:ascii="Tempus Sans ITC" w:hAnsi="Tempus Sans ITC"/>
                <w:lang w:eastAsia="en-US"/>
              </w:rPr>
            </w:pPr>
          </w:p>
          <w:p w14:paraId="74B8D4C0" w14:textId="73E4B822" w:rsidR="004E3C45" w:rsidRPr="004E3C45" w:rsidRDefault="0091091F" w:rsidP="005B4F5C">
            <w:pPr>
              <w:spacing w:line="276" w:lineRule="auto"/>
              <w:rPr>
                <w:rFonts w:ascii="Tempus Sans ITC" w:hAnsi="Tempus Sans ITC"/>
                <w:lang w:eastAsia="en-US"/>
              </w:rPr>
            </w:pPr>
            <w:r>
              <w:rPr>
                <w:rFonts w:ascii="Tempus Sans ITC" w:hAnsi="Tempus Sans ITC"/>
                <w:lang w:eastAsia="en-US"/>
              </w:rPr>
              <w:t>-Ord som uttales likt</w:t>
            </w:r>
            <w:r w:rsidR="004E3C45" w:rsidRPr="004E3C45">
              <w:rPr>
                <w:rFonts w:ascii="Tempus Sans ITC" w:hAnsi="Tempus Sans ITC"/>
                <w:lang w:eastAsia="en-US"/>
              </w:rPr>
              <w:t xml:space="preserve"> (homonymer)</w:t>
            </w:r>
            <w:r>
              <w:rPr>
                <w:rFonts w:ascii="Tempus Sans ITC" w:hAnsi="Tempus Sans ITC"/>
                <w:lang w:eastAsia="en-US"/>
              </w:rPr>
              <w:t>:</w:t>
            </w:r>
          </w:p>
          <w:p w14:paraId="71C6BA11" w14:textId="77777777" w:rsidR="004E3C45" w:rsidRPr="004E3C45" w:rsidRDefault="004E3C45" w:rsidP="005B4F5C">
            <w:pPr>
              <w:spacing w:line="276" w:lineRule="auto"/>
              <w:rPr>
                <w:rFonts w:ascii="Tempus Sans ITC" w:hAnsi="Tempus Sans ITC"/>
                <w:lang w:eastAsia="en-US"/>
              </w:rPr>
            </w:pPr>
            <w:r w:rsidRPr="004E3C45">
              <w:rPr>
                <w:rFonts w:ascii="Tempus Sans ITC" w:hAnsi="Tempus Sans ITC"/>
                <w:lang w:eastAsia="en-US"/>
              </w:rPr>
              <w:t>Been – bean</w:t>
            </w:r>
          </w:p>
          <w:p w14:paraId="6FDD02CD" w14:textId="77777777" w:rsidR="004E3C45" w:rsidRPr="004E3C45" w:rsidRDefault="004E3C45" w:rsidP="005B4F5C">
            <w:pPr>
              <w:spacing w:line="276" w:lineRule="auto"/>
              <w:rPr>
                <w:rFonts w:ascii="Tempus Sans ITC" w:hAnsi="Tempus Sans ITC"/>
                <w:lang w:eastAsia="en-US"/>
              </w:rPr>
            </w:pPr>
            <w:r w:rsidRPr="004E3C45">
              <w:rPr>
                <w:rFonts w:ascii="Tempus Sans ITC" w:hAnsi="Tempus Sans ITC"/>
                <w:lang w:eastAsia="en-US"/>
              </w:rPr>
              <w:t>Piece - peace</w:t>
            </w:r>
          </w:p>
          <w:p w14:paraId="0CC17095" w14:textId="77777777" w:rsidR="004E3C45" w:rsidRPr="004E3C45" w:rsidRDefault="004E3C45" w:rsidP="005B4F5C">
            <w:pPr>
              <w:spacing w:line="276" w:lineRule="auto"/>
              <w:rPr>
                <w:rFonts w:ascii="Tempus Sans ITC" w:hAnsi="Tempus Sans ITC"/>
                <w:lang w:eastAsia="en-US"/>
              </w:rPr>
            </w:pPr>
          </w:p>
        </w:tc>
        <w:tc>
          <w:tcPr>
            <w:tcW w:w="4712" w:type="dxa"/>
            <w:tcBorders>
              <w:top w:val="single" w:sz="4" w:space="0" w:color="auto"/>
              <w:left w:val="single" w:sz="4" w:space="0" w:color="auto"/>
              <w:bottom w:val="single" w:sz="4" w:space="0" w:color="auto"/>
              <w:right w:val="single" w:sz="4" w:space="0" w:color="auto"/>
            </w:tcBorders>
            <w:hideMark/>
          </w:tcPr>
          <w:p w14:paraId="45326BBA" w14:textId="2E680044" w:rsidR="00035375" w:rsidRDefault="004E3C45" w:rsidP="00035375">
            <w:pPr>
              <w:spacing w:line="276" w:lineRule="auto"/>
              <w:rPr>
                <w:rFonts w:ascii="Tempus Sans ITC" w:hAnsi="Tempus Sans ITC"/>
                <w:lang w:eastAsia="en-US"/>
              </w:rPr>
            </w:pPr>
            <w:r w:rsidRPr="002771BB">
              <w:rPr>
                <w:rFonts w:ascii="Tempus Sans ITC" w:hAnsi="Tempus Sans ITC"/>
                <w:lang w:eastAsia="en-US"/>
              </w:rPr>
              <w:t>-</w:t>
            </w:r>
            <w:r w:rsidR="00035375">
              <w:rPr>
                <w:rFonts w:ascii="Tempus Sans ITC" w:hAnsi="Tempus Sans ITC"/>
                <w:lang w:eastAsia="en-US"/>
              </w:rPr>
              <w:t xml:space="preserve"> identifisere og bruke ulike situasjoner for å utvide egne engelskferdigheter</w:t>
            </w:r>
          </w:p>
          <w:p w14:paraId="404661C0" w14:textId="2E6F5E75" w:rsidR="003C5DF5" w:rsidRPr="002771BB" w:rsidRDefault="003C5DF5" w:rsidP="00035375">
            <w:pPr>
              <w:spacing w:line="276" w:lineRule="auto"/>
              <w:rPr>
                <w:rFonts w:ascii="Tempus Sans ITC" w:hAnsi="Tempus Sans ITC"/>
                <w:lang w:eastAsia="en-US"/>
              </w:rPr>
            </w:pPr>
            <w:r>
              <w:rPr>
                <w:rFonts w:ascii="Tempus Sans ITC" w:hAnsi="Tempus Sans ITC"/>
                <w:lang w:eastAsia="en-US"/>
              </w:rPr>
              <w:t>- bruke lytte-, tale-, lese- og skrivestrategier tilpasset formålet</w:t>
            </w:r>
          </w:p>
          <w:p w14:paraId="7408AC36" w14:textId="6A72C866" w:rsidR="004E3C45" w:rsidRPr="002771BB" w:rsidRDefault="00035375" w:rsidP="00035375">
            <w:pPr>
              <w:spacing w:line="276" w:lineRule="auto"/>
              <w:rPr>
                <w:rFonts w:ascii="Tempus Sans ITC" w:hAnsi="Tempus Sans ITC"/>
                <w:lang w:eastAsia="en-US"/>
              </w:rPr>
            </w:pPr>
            <w:r w:rsidRPr="002771BB">
              <w:rPr>
                <w:rFonts w:ascii="Tempus Sans ITC" w:hAnsi="Tempus Sans ITC"/>
                <w:lang w:eastAsia="en-US"/>
              </w:rPr>
              <w:t xml:space="preserve"> </w:t>
            </w:r>
            <w:r>
              <w:rPr>
                <w:rFonts w:ascii="Tempus Sans ITC" w:hAnsi="Tempus Sans ITC"/>
                <w:lang w:eastAsia="en-US"/>
              </w:rPr>
              <w:t>-</w:t>
            </w:r>
            <w:r w:rsidR="004E3C45" w:rsidRPr="002771BB">
              <w:rPr>
                <w:rFonts w:ascii="Tempus Sans ITC" w:hAnsi="Tempus Sans ITC"/>
                <w:lang w:eastAsia="en-US"/>
              </w:rPr>
              <w:t>Uttrykke seg på en kreativ måte, inspirert av engelskspråklig litteratur fra ulike sjangre og medier.</w:t>
            </w:r>
          </w:p>
          <w:p w14:paraId="0BC39AA4"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-Sammenligne personer og innhold i et utvalg av engelskspråklige barnebøker.</w:t>
            </w:r>
          </w:p>
          <w:p w14:paraId="6A104531"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 Delta aktivt i gruppearbeid med grammatikkmateriellet.</w:t>
            </w:r>
          </w:p>
          <w:p w14:paraId="0D3B4ACF"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-Anvende ordbøker og andre hjelpemidler i egen språklæring</w:t>
            </w:r>
          </w:p>
          <w:p w14:paraId="36B1B128" w14:textId="24496B56"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 xml:space="preserve">-Anvende noen vanlige </w:t>
            </w:r>
            <w:r w:rsidR="005C01FB" w:rsidRPr="002771BB">
              <w:rPr>
                <w:rFonts w:ascii="Tempus Sans ITC" w:hAnsi="Tempus Sans ITC"/>
                <w:lang w:eastAsia="en-US"/>
              </w:rPr>
              <w:t xml:space="preserve">grammatiske </w:t>
            </w:r>
            <w:r w:rsidRPr="002771BB">
              <w:rPr>
                <w:rFonts w:ascii="Tempus Sans ITC" w:hAnsi="Tempus Sans ITC"/>
                <w:lang w:eastAsia="en-US"/>
              </w:rPr>
              <w:t xml:space="preserve">strukturer, småord, enkle setningsmønstre og </w:t>
            </w:r>
            <w:r w:rsidRPr="002771BB">
              <w:rPr>
                <w:rFonts w:ascii="Tempus Sans ITC" w:hAnsi="Tempus Sans ITC"/>
                <w:lang w:eastAsia="en-US"/>
              </w:rPr>
              <w:lastRenderedPageBreak/>
              <w:t>stavemåter.</w:t>
            </w:r>
          </w:p>
          <w:p w14:paraId="59E609B8"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-Anvende grunnleggende begreper fra grammatikk og tekstbygging.</w:t>
            </w:r>
          </w:p>
          <w:p w14:paraId="690FCEE7"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-Jobbe selvstendig med grammatikkmateriellet</w:t>
            </w:r>
          </w:p>
          <w:p w14:paraId="1E8165D0" w14:textId="65E43342"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-Jobbe selvstendig og med veiledning med ulike fag-</w:t>
            </w:r>
            <w:r w:rsidR="0091091F">
              <w:rPr>
                <w:rFonts w:ascii="Tempus Sans ITC" w:hAnsi="Tempus Sans ITC"/>
                <w:lang w:eastAsia="en-US"/>
              </w:rPr>
              <w:t xml:space="preserve"> </w:t>
            </w:r>
            <w:r w:rsidRPr="002771BB">
              <w:rPr>
                <w:rFonts w:ascii="Tempus Sans ITC" w:hAnsi="Tempus Sans ITC"/>
                <w:lang w:eastAsia="en-US"/>
              </w:rPr>
              <w:t>og grammatikkbøker.</w:t>
            </w:r>
          </w:p>
          <w:p w14:paraId="36431AE3" w14:textId="77777777" w:rsidR="004E3C45" w:rsidRDefault="004E3C45" w:rsidP="005B4F5C">
            <w:pPr>
              <w:spacing w:line="276" w:lineRule="auto"/>
              <w:rPr>
                <w:rFonts w:ascii="Tempus Sans ITC" w:hAnsi="Tempus Sans ITC"/>
                <w:lang w:eastAsia="en-US"/>
              </w:rPr>
            </w:pPr>
            <w:r w:rsidRPr="002771BB">
              <w:rPr>
                <w:rFonts w:ascii="Tempus Sans ITC" w:hAnsi="Tempus Sans ITC"/>
                <w:lang w:eastAsia="en-US"/>
              </w:rPr>
              <w:t>-Kommunisere via digitale medier.</w:t>
            </w:r>
          </w:p>
          <w:p w14:paraId="652B93A2" w14:textId="476B54E0" w:rsidR="005C1A9E" w:rsidRPr="002771BB" w:rsidRDefault="005C1A9E" w:rsidP="005B4F5C">
            <w:pPr>
              <w:spacing w:line="276" w:lineRule="auto"/>
              <w:rPr>
                <w:rFonts w:ascii="Tempus Sans ITC" w:hAnsi="Tempus Sans ITC"/>
                <w:lang w:eastAsia="en-US"/>
              </w:rPr>
            </w:pPr>
            <w:r>
              <w:rPr>
                <w:rFonts w:ascii="Tempus Sans ITC" w:hAnsi="Tempus Sans ITC"/>
                <w:lang w:eastAsia="en-US"/>
              </w:rPr>
              <w:t>-Bruke digitale verktøy og andre hjelpemidler i egen språkopplæring.</w:t>
            </w:r>
          </w:p>
        </w:tc>
      </w:tr>
      <w:tr w:rsidR="00494548" w:rsidRPr="004E3C45" w14:paraId="4E4B6D51" w14:textId="77777777" w:rsidTr="00DD0B99">
        <w:tc>
          <w:tcPr>
            <w:tcW w:w="1480" w:type="dxa"/>
            <w:tcBorders>
              <w:top w:val="single" w:sz="4" w:space="0" w:color="auto"/>
              <w:left w:val="single" w:sz="4" w:space="0" w:color="auto"/>
              <w:bottom w:val="single" w:sz="4" w:space="0" w:color="auto"/>
              <w:right w:val="single" w:sz="4" w:space="0" w:color="auto"/>
            </w:tcBorders>
          </w:tcPr>
          <w:p w14:paraId="4509E17A" w14:textId="77777777" w:rsidR="004E3C45" w:rsidRPr="004E3C45" w:rsidRDefault="004E3C45" w:rsidP="005B4F5C">
            <w:pPr>
              <w:spacing w:line="276" w:lineRule="auto"/>
              <w:rPr>
                <w:rFonts w:ascii="Tempus Sans ITC" w:hAnsi="Tempus Sans ITC"/>
                <w:sz w:val="28"/>
                <w:szCs w:val="28"/>
                <w:lang w:eastAsia="en-US"/>
              </w:rPr>
            </w:pPr>
            <w:r w:rsidRPr="004E3C45">
              <w:rPr>
                <w:rFonts w:ascii="Tempus Sans ITC" w:hAnsi="Tempus Sans ITC"/>
                <w:sz w:val="28"/>
                <w:szCs w:val="28"/>
                <w:lang w:eastAsia="en-US"/>
              </w:rPr>
              <w:lastRenderedPageBreak/>
              <w:t>Desember</w:t>
            </w:r>
          </w:p>
          <w:p w14:paraId="271BE588" w14:textId="77777777" w:rsidR="004E3C45" w:rsidRPr="004E3C45" w:rsidRDefault="004E3C45" w:rsidP="005B4F5C">
            <w:pPr>
              <w:spacing w:line="276" w:lineRule="auto"/>
              <w:rPr>
                <w:rFonts w:ascii="Tempus Sans ITC" w:hAnsi="Tempus Sans ITC"/>
                <w:sz w:val="28"/>
                <w:szCs w:val="28"/>
                <w:lang w:eastAsia="en-US"/>
              </w:rPr>
            </w:pPr>
          </w:p>
          <w:p w14:paraId="74414E92" w14:textId="77777777" w:rsidR="004E3C45" w:rsidRPr="004E3C45" w:rsidRDefault="004E3C45" w:rsidP="005B4F5C">
            <w:pPr>
              <w:spacing w:line="276" w:lineRule="auto"/>
              <w:rPr>
                <w:rFonts w:ascii="Tempus Sans ITC" w:hAnsi="Tempus Sans ITC"/>
                <w:sz w:val="28"/>
                <w:szCs w:val="28"/>
                <w:lang w:eastAsia="en-US"/>
              </w:rPr>
            </w:pPr>
          </w:p>
          <w:p w14:paraId="087031C6" w14:textId="77777777" w:rsidR="004E3C45" w:rsidRPr="004E3C45" w:rsidRDefault="004E3C45" w:rsidP="005B4F5C">
            <w:pPr>
              <w:spacing w:line="276" w:lineRule="auto"/>
              <w:rPr>
                <w:rFonts w:ascii="Tempus Sans ITC" w:hAnsi="Tempus Sans ITC"/>
                <w:sz w:val="28"/>
                <w:szCs w:val="28"/>
                <w:lang w:eastAsia="en-US"/>
              </w:rPr>
            </w:pPr>
          </w:p>
          <w:p w14:paraId="533240A3" w14:textId="77777777" w:rsidR="004E3C45" w:rsidRPr="004E3C45" w:rsidRDefault="004E3C45" w:rsidP="005B4F5C">
            <w:pPr>
              <w:spacing w:line="276" w:lineRule="auto"/>
              <w:rPr>
                <w:rFonts w:ascii="Tempus Sans ITC" w:hAnsi="Tempus Sans ITC"/>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tcPr>
          <w:p w14:paraId="49E68089" w14:textId="16709E2B" w:rsidR="004E3C45" w:rsidRPr="004E3C45" w:rsidRDefault="004E3C45" w:rsidP="005B4F5C">
            <w:pPr>
              <w:spacing w:line="276" w:lineRule="auto"/>
              <w:rPr>
                <w:rFonts w:ascii="Tempus Sans ITC" w:hAnsi="Tempus Sans ITC"/>
                <w:b/>
                <w:lang w:eastAsia="en-US"/>
              </w:rPr>
            </w:pPr>
            <w:r w:rsidRPr="004E3C45">
              <w:rPr>
                <w:rFonts w:ascii="Tempus Sans ITC" w:hAnsi="Tempus Sans ITC"/>
                <w:b/>
                <w:lang w:eastAsia="en-US"/>
              </w:rPr>
              <w:t>Jul</w:t>
            </w:r>
            <w:r w:rsidR="005C1A9E">
              <w:rPr>
                <w:rFonts w:ascii="Tempus Sans ITC" w:hAnsi="Tempus Sans ITC"/>
                <w:b/>
                <w:lang w:eastAsia="en-US"/>
              </w:rPr>
              <w:t>:</w:t>
            </w:r>
          </w:p>
          <w:p w14:paraId="2ADDE103" w14:textId="337BD97E" w:rsidR="004E3C45" w:rsidRPr="004E3C45" w:rsidRDefault="005C1A9E" w:rsidP="005B4F5C">
            <w:pPr>
              <w:spacing w:line="276" w:lineRule="auto"/>
              <w:rPr>
                <w:rFonts w:ascii="Tempus Sans ITC" w:hAnsi="Tempus Sans ITC"/>
                <w:lang w:eastAsia="en-US"/>
              </w:rPr>
            </w:pPr>
            <w:r>
              <w:rPr>
                <w:rFonts w:ascii="Tempus Sans ITC" w:hAnsi="Tempus Sans ITC"/>
                <w:lang w:eastAsia="en-US"/>
              </w:rPr>
              <w:t>-</w:t>
            </w:r>
            <w:r w:rsidR="004E3C45" w:rsidRPr="004E3C45">
              <w:rPr>
                <w:rFonts w:ascii="Tempus Sans ITC" w:hAnsi="Tempus Sans ITC"/>
                <w:lang w:eastAsia="en-US"/>
              </w:rPr>
              <w:t>Jul i Norge</w:t>
            </w:r>
          </w:p>
          <w:p w14:paraId="1D0DF061" w14:textId="0B05094A" w:rsidR="004E3C45" w:rsidRPr="004E3C45" w:rsidRDefault="005C1A9E" w:rsidP="005B4F5C">
            <w:pPr>
              <w:spacing w:line="276" w:lineRule="auto"/>
              <w:rPr>
                <w:rFonts w:ascii="Tempus Sans ITC" w:hAnsi="Tempus Sans ITC"/>
                <w:lang w:eastAsia="en-US"/>
              </w:rPr>
            </w:pPr>
            <w:r>
              <w:rPr>
                <w:rFonts w:ascii="Tempus Sans ITC" w:hAnsi="Tempus Sans ITC"/>
                <w:lang w:eastAsia="en-US"/>
              </w:rPr>
              <w:t>-</w:t>
            </w:r>
            <w:r w:rsidR="004E3C45" w:rsidRPr="004E3C45">
              <w:rPr>
                <w:rFonts w:ascii="Tempus Sans ITC" w:hAnsi="Tempus Sans ITC"/>
                <w:lang w:eastAsia="en-US"/>
              </w:rPr>
              <w:t>Jul i England/USA</w:t>
            </w:r>
          </w:p>
          <w:p w14:paraId="3ACB8D3C" w14:textId="5D5D71B9" w:rsidR="004E3C45" w:rsidRPr="004E3C45" w:rsidRDefault="005C1A9E" w:rsidP="005B4F5C">
            <w:pPr>
              <w:spacing w:line="276" w:lineRule="auto"/>
              <w:rPr>
                <w:rFonts w:ascii="Tempus Sans ITC" w:hAnsi="Tempus Sans ITC"/>
                <w:lang w:eastAsia="en-US"/>
              </w:rPr>
            </w:pPr>
            <w:r>
              <w:rPr>
                <w:rFonts w:ascii="Tempus Sans ITC" w:hAnsi="Tempus Sans ITC"/>
                <w:lang w:eastAsia="en-US"/>
              </w:rPr>
              <w:t>- Julesanger</w:t>
            </w:r>
          </w:p>
          <w:p w14:paraId="2DF60207" w14:textId="77777777" w:rsidR="004E3C45" w:rsidRPr="004E3C45" w:rsidRDefault="004E3C45" w:rsidP="005B4F5C">
            <w:pPr>
              <w:spacing w:line="276" w:lineRule="auto"/>
              <w:rPr>
                <w:rFonts w:ascii="Tempus Sans ITC" w:hAnsi="Tempus Sans ITC"/>
                <w:sz w:val="28"/>
                <w:szCs w:val="28"/>
                <w:lang w:eastAsia="en-US"/>
              </w:rPr>
            </w:pPr>
          </w:p>
        </w:tc>
        <w:tc>
          <w:tcPr>
            <w:tcW w:w="2573" w:type="dxa"/>
            <w:tcBorders>
              <w:top w:val="single" w:sz="4" w:space="0" w:color="auto"/>
              <w:left w:val="single" w:sz="4" w:space="0" w:color="auto"/>
              <w:bottom w:val="single" w:sz="4" w:space="0" w:color="auto"/>
              <w:right w:val="single" w:sz="4" w:space="0" w:color="auto"/>
            </w:tcBorders>
          </w:tcPr>
          <w:p w14:paraId="51B8881B" w14:textId="77777777" w:rsidR="004E3C45" w:rsidRPr="005C1A9E" w:rsidRDefault="004E3C45" w:rsidP="005B4F5C">
            <w:pPr>
              <w:spacing w:line="276" w:lineRule="auto"/>
              <w:rPr>
                <w:rFonts w:ascii="Tempus Sans ITC" w:hAnsi="Tempus Sans ITC"/>
                <w:b/>
                <w:lang w:eastAsia="en-US"/>
              </w:rPr>
            </w:pPr>
            <w:r w:rsidRPr="005C1A9E">
              <w:rPr>
                <w:rFonts w:ascii="Tempus Sans ITC" w:hAnsi="Tempus Sans ITC"/>
                <w:b/>
                <w:lang w:eastAsia="en-US"/>
              </w:rPr>
              <w:t xml:space="preserve">Preteritum: </w:t>
            </w:r>
          </w:p>
          <w:p w14:paraId="2F4A4B2D" w14:textId="53C1CC3F" w:rsidR="004E3C45" w:rsidRPr="004E3C45" w:rsidRDefault="005C1A9E" w:rsidP="005B4F5C">
            <w:pPr>
              <w:spacing w:line="276" w:lineRule="auto"/>
              <w:rPr>
                <w:rFonts w:ascii="Tempus Sans ITC" w:hAnsi="Tempus Sans ITC"/>
                <w:lang w:eastAsia="en-US"/>
              </w:rPr>
            </w:pPr>
            <w:r>
              <w:rPr>
                <w:rFonts w:ascii="Tempus Sans ITC" w:hAnsi="Tempus Sans ITC"/>
                <w:lang w:eastAsia="en-US"/>
              </w:rPr>
              <w:t xml:space="preserve">- </w:t>
            </w:r>
            <w:r w:rsidR="004E3C45" w:rsidRPr="004E3C45">
              <w:rPr>
                <w:rFonts w:ascii="Tempus Sans ITC" w:hAnsi="Tempus Sans ITC"/>
                <w:lang w:eastAsia="en-US"/>
              </w:rPr>
              <w:t>Regelrett verb-bøyning</w:t>
            </w:r>
          </w:p>
          <w:p w14:paraId="5032CF3E" w14:textId="77777777" w:rsidR="004E3C45" w:rsidRPr="004E3C45" w:rsidRDefault="004E3C45" w:rsidP="005B4F5C">
            <w:pPr>
              <w:spacing w:line="276" w:lineRule="auto"/>
              <w:rPr>
                <w:rFonts w:ascii="Tempus Sans ITC" w:hAnsi="Tempus Sans ITC"/>
                <w:lang w:eastAsia="en-US"/>
              </w:rPr>
            </w:pPr>
            <w:r w:rsidRPr="004E3C45">
              <w:rPr>
                <w:rFonts w:ascii="Tempus Sans ITC" w:hAnsi="Tempus Sans ITC"/>
                <w:lang w:eastAsia="en-US"/>
              </w:rPr>
              <w:t>(-ed – endelse)</w:t>
            </w:r>
          </w:p>
          <w:p w14:paraId="48456BD1" w14:textId="77777777" w:rsidR="004E3C45" w:rsidRPr="004E3C45" w:rsidRDefault="004E3C45" w:rsidP="005B4F5C">
            <w:pPr>
              <w:spacing w:line="276" w:lineRule="auto"/>
              <w:rPr>
                <w:rFonts w:ascii="Tempus Sans ITC" w:hAnsi="Tempus Sans ITC"/>
                <w:lang w:eastAsia="en-US"/>
              </w:rPr>
            </w:pPr>
          </w:p>
        </w:tc>
        <w:tc>
          <w:tcPr>
            <w:tcW w:w="2563" w:type="dxa"/>
            <w:tcBorders>
              <w:top w:val="single" w:sz="4" w:space="0" w:color="auto"/>
              <w:left w:val="single" w:sz="4" w:space="0" w:color="auto"/>
              <w:bottom w:val="single" w:sz="4" w:space="0" w:color="auto"/>
              <w:right w:val="single" w:sz="4" w:space="0" w:color="auto"/>
            </w:tcBorders>
            <w:hideMark/>
          </w:tcPr>
          <w:p w14:paraId="2A461927" w14:textId="77777777" w:rsidR="004E3C45" w:rsidRPr="004E3C45" w:rsidRDefault="004E3C45" w:rsidP="005B4F5C">
            <w:pPr>
              <w:tabs>
                <w:tab w:val="left" w:pos="1410"/>
              </w:tabs>
              <w:spacing w:line="276" w:lineRule="auto"/>
              <w:rPr>
                <w:rFonts w:ascii="Tempus Sans ITC" w:hAnsi="Tempus Sans ITC"/>
                <w:lang w:eastAsia="en-US"/>
              </w:rPr>
            </w:pPr>
            <w:r w:rsidRPr="004E3C45">
              <w:rPr>
                <w:rFonts w:ascii="Tempus Sans ITC" w:hAnsi="Tempus Sans ITC"/>
                <w:lang w:eastAsia="en-US"/>
              </w:rPr>
              <w:tab/>
            </w:r>
          </w:p>
          <w:p w14:paraId="5E3FBA0B" w14:textId="4CE8B4E5" w:rsidR="004E3C45" w:rsidRPr="004E3C45" w:rsidRDefault="005C1A9E" w:rsidP="005B4F5C">
            <w:pPr>
              <w:spacing w:line="276" w:lineRule="auto"/>
              <w:rPr>
                <w:rFonts w:ascii="Tempus Sans ITC" w:hAnsi="Tempus Sans ITC"/>
                <w:lang w:eastAsia="en-US"/>
              </w:rPr>
            </w:pPr>
            <w:r>
              <w:rPr>
                <w:rFonts w:ascii="Tempus Sans ITC" w:hAnsi="Tempus Sans ITC"/>
                <w:lang w:eastAsia="en-US"/>
              </w:rPr>
              <w:t xml:space="preserve">- </w:t>
            </w:r>
            <w:r w:rsidR="004E3C45" w:rsidRPr="004E3C45">
              <w:rPr>
                <w:rFonts w:ascii="Tempus Sans ITC" w:hAnsi="Tempus Sans ITC"/>
                <w:lang w:eastAsia="en-US"/>
              </w:rPr>
              <w:t>Repetisjon av allerede gj</w:t>
            </w:r>
            <w:r>
              <w:rPr>
                <w:rFonts w:ascii="Tempus Sans ITC" w:hAnsi="Tempus Sans ITC"/>
                <w:lang w:eastAsia="en-US"/>
              </w:rPr>
              <w:t>ennomgåtte rettskrivningsregler</w:t>
            </w:r>
          </w:p>
        </w:tc>
        <w:tc>
          <w:tcPr>
            <w:tcW w:w="4712" w:type="dxa"/>
            <w:tcBorders>
              <w:top w:val="single" w:sz="4" w:space="0" w:color="auto"/>
              <w:left w:val="single" w:sz="4" w:space="0" w:color="auto"/>
              <w:bottom w:val="single" w:sz="4" w:space="0" w:color="auto"/>
              <w:right w:val="single" w:sz="4" w:space="0" w:color="auto"/>
            </w:tcBorders>
            <w:hideMark/>
          </w:tcPr>
          <w:p w14:paraId="6ABCB85B" w14:textId="05E4CCB9" w:rsidR="004E3C45" w:rsidRPr="002771BB" w:rsidRDefault="004E3C45" w:rsidP="005B4F5C">
            <w:pPr>
              <w:tabs>
                <w:tab w:val="left" w:pos="1410"/>
              </w:tabs>
              <w:spacing w:line="276" w:lineRule="auto"/>
              <w:rPr>
                <w:rFonts w:ascii="Tempus Sans ITC" w:hAnsi="Tempus Sans ITC"/>
                <w:lang w:eastAsia="en-US"/>
              </w:rPr>
            </w:pPr>
            <w:r w:rsidRPr="002771BB">
              <w:rPr>
                <w:rFonts w:ascii="Tempus Sans ITC" w:hAnsi="Tempus Sans ITC"/>
                <w:lang w:eastAsia="en-US"/>
              </w:rPr>
              <w:t>-Sammenligne levesett og omgangsfo</w:t>
            </w:r>
            <w:r w:rsidR="005C01FB" w:rsidRPr="002771BB">
              <w:rPr>
                <w:rFonts w:ascii="Tempus Sans ITC" w:hAnsi="Tempus Sans ITC"/>
                <w:lang w:eastAsia="en-US"/>
              </w:rPr>
              <w:t>rmer i ulike kulturer i engelsk</w:t>
            </w:r>
            <w:r w:rsidRPr="002771BB">
              <w:rPr>
                <w:rFonts w:ascii="Tempus Sans ITC" w:hAnsi="Tempus Sans ITC"/>
                <w:lang w:eastAsia="en-US"/>
              </w:rPr>
              <w:t>språklige land og i Norge.</w:t>
            </w:r>
          </w:p>
          <w:p w14:paraId="64F97B8F" w14:textId="77777777" w:rsidR="004E3C45" w:rsidRPr="002771BB" w:rsidRDefault="004E3C45" w:rsidP="005B4F5C">
            <w:pPr>
              <w:tabs>
                <w:tab w:val="left" w:pos="1410"/>
              </w:tabs>
              <w:spacing w:line="276" w:lineRule="auto"/>
              <w:rPr>
                <w:rFonts w:ascii="Tempus Sans ITC" w:hAnsi="Tempus Sans ITC"/>
                <w:lang w:eastAsia="en-US"/>
              </w:rPr>
            </w:pPr>
            <w:r w:rsidRPr="002771BB">
              <w:rPr>
                <w:rFonts w:ascii="Tempus Sans ITC" w:hAnsi="Tempus Sans ITC"/>
                <w:lang w:eastAsia="en-US"/>
              </w:rPr>
              <w:t>-Lære om tradisjoner knyttet til julen som høytid, både i Norge og engelskspråklige land.</w:t>
            </w:r>
          </w:p>
          <w:p w14:paraId="52060A7E" w14:textId="77777777" w:rsidR="004E3C45" w:rsidRPr="002771BB" w:rsidRDefault="004E3C45" w:rsidP="005B4F5C">
            <w:pPr>
              <w:tabs>
                <w:tab w:val="left" w:pos="1410"/>
              </w:tabs>
              <w:spacing w:line="276" w:lineRule="auto"/>
              <w:rPr>
                <w:rFonts w:ascii="Tempus Sans ITC" w:hAnsi="Tempus Sans ITC"/>
                <w:lang w:eastAsia="en-US"/>
              </w:rPr>
            </w:pPr>
            <w:r w:rsidRPr="002771BB">
              <w:rPr>
                <w:rFonts w:ascii="Tempus Sans ITC" w:hAnsi="Tempus Sans ITC"/>
                <w:lang w:eastAsia="en-US"/>
              </w:rPr>
              <w:t>-Gi uttrykk for egne reaksjoner på film, bilder og musikk.</w:t>
            </w:r>
          </w:p>
          <w:p w14:paraId="4CCD730B"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-Delta aktivt i gruppearbeid med grammatikkmateriellet.</w:t>
            </w:r>
          </w:p>
          <w:p w14:paraId="00C33CB9" w14:textId="7D9AFB19"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-Anvende ordbøker og andre hjelpemidler i egen språklæring</w:t>
            </w:r>
            <w:r w:rsidR="00041021">
              <w:rPr>
                <w:rFonts w:ascii="Tempus Sans ITC" w:hAnsi="Tempus Sans ITC"/>
                <w:lang w:eastAsia="en-US"/>
              </w:rPr>
              <w:t>.</w:t>
            </w:r>
          </w:p>
          <w:p w14:paraId="5CFD42DF" w14:textId="5625DFAC"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lastRenderedPageBreak/>
              <w:t xml:space="preserve">-Anvende noen vanlige </w:t>
            </w:r>
            <w:r w:rsidR="005C01FB" w:rsidRPr="002771BB">
              <w:rPr>
                <w:rFonts w:ascii="Tempus Sans ITC" w:hAnsi="Tempus Sans ITC"/>
                <w:lang w:eastAsia="en-US"/>
              </w:rPr>
              <w:t xml:space="preserve">grammatiske </w:t>
            </w:r>
            <w:r w:rsidRPr="002771BB">
              <w:rPr>
                <w:rFonts w:ascii="Tempus Sans ITC" w:hAnsi="Tempus Sans ITC"/>
                <w:lang w:eastAsia="en-US"/>
              </w:rPr>
              <w:t>strukturer, småord, enkle setningsmønstre og stavemåter.</w:t>
            </w:r>
          </w:p>
          <w:p w14:paraId="7AFB51A8" w14:textId="77777777"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-Anvende grunnleggende begreper fra grammatikk og tekstbygging.</w:t>
            </w:r>
          </w:p>
          <w:p w14:paraId="16788DE0" w14:textId="41FE154F"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-Jobbe selvstendig med grammatikkmateriellet</w:t>
            </w:r>
            <w:r w:rsidR="00041021">
              <w:rPr>
                <w:rFonts w:ascii="Tempus Sans ITC" w:hAnsi="Tempus Sans ITC"/>
                <w:lang w:eastAsia="en-US"/>
              </w:rPr>
              <w:t>.</w:t>
            </w:r>
          </w:p>
          <w:p w14:paraId="29E776CF" w14:textId="3DEE2CCD" w:rsidR="004E3C45" w:rsidRPr="002771BB" w:rsidRDefault="004E3C45" w:rsidP="005B4F5C">
            <w:pPr>
              <w:spacing w:line="276" w:lineRule="auto"/>
              <w:rPr>
                <w:rFonts w:ascii="Tempus Sans ITC" w:hAnsi="Tempus Sans ITC"/>
                <w:lang w:eastAsia="en-US"/>
              </w:rPr>
            </w:pPr>
            <w:r w:rsidRPr="002771BB">
              <w:rPr>
                <w:rFonts w:ascii="Tempus Sans ITC" w:hAnsi="Tempus Sans ITC"/>
                <w:lang w:eastAsia="en-US"/>
              </w:rPr>
              <w:t>-Jobbe selvstendig og med veiledning med ulike fag-</w:t>
            </w:r>
            <w:r w:rsidR="00041021">
              <w:rPr>
                <w:rFonts w:ascii="Tempus Sans ITC" w:hAnsi="Tempus Sans ITC"/>
                <w:lang w:eastAsia="en-US"/>
              </w:rPr>
              <w:t xml:space="preserve"> </w:t>
            </w:r>
            <w:r w:rsidRPr="002771BB">
              <w:rPr>
                <w:rFonts w:ascii="Tempus Sans ITC" w:hAnsi="Tempus Sans ITC"/>
                <w:lang w:eastAsia="en-US"/>
              </w:rPr>
              <w:t>og grammatikkbøker.</w:t>
            </w:r>
          </w:p>
          <w:p w14:paraId="71795BE6" w14:textId="77777777" w:rsidR="004E3C45" w:rsidRDefault="004E3C45" w:rsidP="005B4F5C">
            <w:pPr>
              <w:tabs>
                <w:tab w:val="left" w:pos="1410"/>
              </w:tabs>
              <w:spacing w:line="276" w:lineRule="auto"/>
              <w:rPr>
                <w:rFonts w:ascii="Tempus Sans ITC" w:hAnsi="Tempus Sans ITC"/>
                <w:lang w:eastAsia="en-US"/>
              </w:rPr>
            </w:pPr>
            <w:r w:rsidRPr="002771BB">
              <w:rPr>
                <w:rFonts w:ascii="Tempus Sans ITC" w:hAnsi="Tempus Sans ITC"/>
                <w:lang w:eastAsia="en-US"/>
              </w:rPr>
              <w:t>-kommunisere via digitale medier.</w:t>
            </w:r>
          </w:p>
          <w:p w14:paraId="2FC5B206" w14:textId="57C776DF" w:rsidR="00041021" w:rsidRPr="002771BB" w:rsidRDefault="00041021" w:rsidP="005B4F5C">
            <w:pPr>
              <w:tabs>
                <w:tab w:val="left" w:pos="1410"/>
              </w:tabs>
              <w:spacing w:line="276" w:lineRule="auto"/>
              <w:rPr>
                <w:rFonts w:ascii="Tempus Sans ITC" w:hAnsi="Tempus Sans ITC"/>
                <w:lang w:eastAsia="en-US"/>
              </w:rPr>
            </w:pPr>
            <w:r>
              <w:rPr>
                <w:rFonts w:ascii="Tempus Sans ITC" w:hAnsi="Tempus Sans ITC"/>
                <w:lang w:eastAsia="en-US"/>
              </w:rPr>
              <w:t>-Bruke digitale verktøy og andre hjelpemidler i egen språkopplæring.</w:t>
            </w:r>
          </w:p>
        </w:tc>
      </w:tr>
      <w:tr w:rsidR="00494548" w:rsidRPr="00F07094" w14:paraId="26F08440" w14:textId="77777777" w:rsidTr="00DD0B99">
        <w:tc>
          <w:tcPr>
            <w:tcW w:w="1480" w:type="dxa"/>
            <w:tcBorders>
              <w:top w:val="single" w:sz="4" w:space="0" w:color="auto"/>
              <w:left w:val="single" w:sz="4" w:space="0" w:color="auto"/>
              <w:bottom w:val="single" w:sz="4" w:space="0" w:color="auto"/>
              <w:right w:val="single" w:sz="4" w:space="0" w:color="auto"/>
            </w:tcBorders>
          </w:tcPr>
          <w:p w14:paraId="35B16198" w14:textId="3A87ECEA" w:rsidR="003C3866" w:rsidRPr="004E3C45" w:rsidRDefault="003C3866" w:rsidP="005B4F5C">
            <w:pPr>
              <w:spacing w:line="276" w:lineRule="auto"/>
              <w:rPr>
                <w:rFonts w:ascii="Tempus Sans ITC" w:hAnsi="Tempus Sans ITC"/>
                <w:sz w:val="28"/>
                <w:szCs w:val="28"/>
                <w:lang w:eastAsia="en-US"/>
              </w:rPr>
            </w:pPr>
            <w:r>
              <w:rPr>
                <w:rFonts w:ascii="Tempus Sans ITC" w:hAnsi="Tempus Sans ITC"/>
                <w:sz w:val="28"/>
                <w:szCs w:val="28"/>
                <w:lang w:eastAsia="en-US"/>
              </w:rPr>
              <w:lastRenderedPageBreak/>
              <w:t>Januar</w:t>
            </w:r>
          </w:p>
        </w:tc>
        <w:tc>
          <w:tcPr>
            <w:tcW w:w="2672" w:type="dxa"/>
            <w:tcBorders>
              <w:top w:val="single" w:sz="4" w:space="0" w:color="auto"/>
              <w:left w:val="single" w:sz="4" w:space="0" w:color="auto"/>
              <w:bottom w:val="single" w:sz="4" w:space="0" w:color="auto"/>
              <w:right w:val="single" w:sz="4" w:space="0" w:color="auto"/>
            </w:tcBorders>
          </w:tcPr>
          <w:p w14:paraId="7F43BE92" w14:textId="77777777" w:rsidR="00494548" w:rsidRPr="00F34C5C" w:rsidRDefault="00494548" w:rsidP="005B4F5C">
            <w:pPr>
              <w:spacing w:line="276" w:lineRule="auto"/>
              <w:rPr>
                <w:rFonts w:ascii="Tempus Sans ITC" w:hAnsi="Tempus Sans ITC"/>
                <w:lang w:val="en-US" w:eastAsia="en-US"/>
              </w:rPr>
            </w:pPr>
            <w:r w:rsidRPr="00F34C5C">
              <w:rPr>
                <w:rFonts w:ascii="Tempus Sans ITC" w:hAnsi="Tempus Sans ITC"/>
                <w:lang w:val="en-US" w:eastAsia="en-US"/>
              </w:rPr>
              <w:t>-English in  the World</w:t>
            </w:r>
          </w:p>
          <w:p w14:paraId="7596F883" w14:textId="24F902FE" w:rsidR="002329DF" w:rsidRPr="00F34C5C" w:rsidRDefault="002329DF" w:rsidP="005B4F5C">
            <w:pPr>
              <w:spacing w:line="276" w:lineRule="auto"/>
              <w:rPr>
                <w:rFonts w:ascii="Tempus Sans ITC" w:hAnsi="Tempus Sans ITC"/>
                <w:lang w:val="en-US" w:eastAsia="en-US"/>
              </w:rPr>
            </w:pPr>
            <w:r w:rsidRPr="00F34C5C">
              <w:rPr>
                <w:rFonts w:ascii="Tempus Sans ITC" w:hAnsi="Tempus Sans ITC"/>
                <w:lang w:val="en-US" w:eastAsia="en-US"/>
              </w:rPr>
              <w:t>-Idrett i engelskspråklige land.</w:t>
            </w:r>
          </w:p>
          <w:p w14:paraId="70F9C182" w14:textId="7FF4858A" w:rsidR="002329DF" w:rsidRPr="00F07094" w:rsidRDefault="002329DF" w:rsidP="005B4F5C">
            <w:pPr>
              <w:spacing w:line="276" w:lineRule="auto"/>
              <w:rPr>
                <w:rFonts w:ascii="Tempus Sans ITC" w:hAnsi="Tempus Sans ITC"/>
                <w:lang w:eastAsia="en-US"/>
              </w:rPr>
            </w:pPr>
            <w:r>
              <w:rPr>
                <w:rFonts w:ascii="Tempus Sans ITC" w:hAnsi="Tempus Sans ITC"/>
                <w:lang w:eastAsia="en-US"/>
              </w:rPr>
              <w:t>-Vintersport.</w:t>
            </w:r>
          </w:p>
        </w:tc>
        <w:tc>
          <w:tcPr>
            <w:tcW w:w="2573" w:type="dxa"/>
            <w:tcBorders>
              <w:top w:val="single" w:sz="4" w:space="0" w:color="auto"/>
              <w:left w:val="single" w:sz="4" w:space="0" w:color="auto"/>
              <w:bottom w:val="single" w:sz="4" w:space="0" w:color="auto"/>
              <w:right w:val="single" w:sz="4" w:space="0" w:color="auto"/>
            </w:tcBorders>
          </w:tcPr>
          <w:p w14:paraId="0F93EDD7" w14:textId="7396BEE8" w:rsidR="00F07094" w:rsidRDefault="00494548" w:rsidP="005B4F5C">
            <w:pPr>
              <w:spacing w:line="276" w:lineRule="auto"/>
              <w:rPr>
                <w:rFonts w:ascii="Tempus Sans ITC" w:hAnsi="Tempus Sans ITC"/>
                <w:lang w:eastAsia="en-US"/>
              </w:rPr>
            </w:pPr>
            <w:r>
              <w:rPr>
                <w:rFonts w:ascii="Tempus Sans ITC" w:hAnsi="Tempus Sans ITC"/>
                <w:lang w:eastAsia="en-US"/>
              </w:rPr>
              <w:t>-</w:t>
            </w:r>
            <w:r w:rsidR="00F07094" w:rsidRPr="00F07094">
              <w:rPr>
                <w:rFonts w:ascii="Tempus Sans ITC" w:hAnsi="Tempus Sans ITC"/>
                <w:lang w:eastAsia="en-US"/>
              </w:rPr>
              <w:t>Presens</w:t>
            </w:r>
            <w:r w:rsidR="00F07094">
              <w:rPr>
                <w:rFonts w:ascii="Tempus Sans ITC" w:hAnsi="Tempus Sans ITC"/>
                <w:lang w:eastAsia="en-US"/>
              </w:rPr>
              <w:t xml:space="preserve"> samtidsform</w:t>
            </w:r>
          </w:p>
          <w:p w14:paraId="6FD57529" w14:textId="7D3280D7" w:rsidR="00494548" w:rsidRDefault="00F20811" w:rsidP="005B4F5C">
            <w:pPr>
              <w:spacing w:line="276" w:lineRule="auto"/>
              <w:rPr>
                <w:rFonts w:ascii="Tempus Sans ITC" w:hAnsi="Tempus Sans ITC"/>
                <w:lang w:eastAsia="en-US"/>
              </w:rPr>
            </w:pPr>
            <w:r>
              <w:rPr>
                <w:rFonts w:ascii="Tempus Sans ITC" w:hAnsi="Tempus Sans ITC"/>
                <w:lang w:eastAsia="en-US"/>
              </w:rPr>
              <w:t>-Repetisjon fram mot halvårsp</w:t>
            </w:r>
            <w:r w:rsidR="00494548">
              <w:rPr>
                <w:rFonts w:ascii="Tempus Sans ITC" w:hAnsi="Tempus Sans ITC"/>
                <w:lang w:eastAsia="en-US"/>
              </w:rPr>
              <w:t>røve.</w:t>
            </w:r>
          </w:p>
          <w:p w14:paraId="52273D1E" w14:textId="1F8DF231" w:rsidR="002329DF" w:rsidRDefault="002329DF" w:rsidP="005B4F5C">
            <w:pPr>
              <w:spacing w:line="276" w:lineRule="auto"/>
              <w:rPr>
                <w:rFonts w:ascii="Tempus Sans ITC" w:hAnsi="Tempus Sans ITC"/>
                <w:lang w:eastAsia="en-US"/>
              </w:rPr>
            </w:pPr>
            <w:r>
              <w:rPr>
                <w:rFonts w:ascii="Tempus Sans ITC" w:hAnsi="Tempus Sans ITC"/>
                <w:lang w:eastAsia="en-US"/>
              </w:rPr>
              <w:t>-Some/any</w:t>
            </w:r>
          </w:p>
          <w:p w14:paraId="38818865" w14:textId="39180183" w:rsidR="003C3866" w:rsidRPr="00494548" w:rsidRDefault="003C3866" w:rsidP="00494548">
            <w:pPr>
              <w:spacing w:line="276" w:lineRule="auto"/>
              <w:rPr>
                <w:rFonts w:ascii="Tempus Sans ITC" w:hAnsi="Tempus Sans ITC"/>
                <w:lang w:eastAsia="en-US"/>
              </w:rPr>
            </w:pPr>
          </w:p>
        </w:tc>
        <w:tc>
          <w:tcPr>
            <w:tcW w:w="2563" w:type="dxa"/>
            <w:tcBorders>
              <w:top w:val="single" w:sz="4" w:space="0" w:color="auto"/>
              <w:left w:val="single" w:sz="4" w:space="0" w:color="auto"/>
              <w:bottom w:val="single" w:sz="4" w:space="0" w:color="auto"/>
              <w:right w:val="single" w:sz="4" w:space="0" w:color="auto"/>
            </w:tcBorders>
          </w:tcPr>
          <w:p w14:paraId="36BDEEF9" w14:textId="77777777" w:rsidR="00494548" w:rsidRDefault="00494548" w:rsidP="00494548">
            <w:pPr>
              <w:spacing w:line="276" w:lineRule="auto"/>
              <w:rPr>
                <w:rFonts w:ascii="Tempus Sans ITC" w:hAnsi="Tempus Sans ITC"/>
                <w:lang w:val="en-US" w:eastAsia="en-US"/>
              </w:rPr>
            </w:pPr>
            <w:r w:rsidRPr="00F07094">
              <w:rPr>
                <w:rFonts w:ascii="Tempus Sans ITC" w:hAnsi="Tempus Sans ITC"/>
                <w:lang w:val="en-US" w:eastAsia="en-US"/>
              </w:rPr>
              <w:t>It is/there are/there is</w:t>
            </w:r>
          </w:p>
          <w:p w14:paraId="0C0DFCB9" w14:textId="65FB8144" w:rsidR="00CF729E" w:rsidRPr="00F07094" w:rsidRDefault="0046560A" w:rsidP="00494548">
            <w:pPr>
              <w:spacing w:line="276" w:lineRule="auto"/>
              <w:rPr>
                <w:rFonts w:ascii="Tempus Sans ITC" w:hAnsi="Tempus Sans ITC"/>
                <w:lang w:val="en-US" w:eastAsia="en-US"/>
              </w:rPr>
            </w:pPr>
            <w:r>
              <w:rPr>
                <w:rFonts w:ascii="Tempus Sans ITC" w:hAnsi="Tempus Sans ITC"/>
                <w:lang w:val="en-US" w:eastAsia="en-US"/>
              </w:rPr>
              <w:t>Gloser til tema</w:t>
            </w:r>
          </w:p>
          <w:p w14:paraId="5C5A6162" w14:textId="77777777" w:rsidR="003C3866" w:rsidRPr="00F07094" w:rsidRDefault="003C3866" w:rsidP="005B4F5C">
            <w:pPr>
              <w:tabs>
                <w:tab w:val="left" w:pos="1410"/>
              </w:tabs>
              <w:spacing w:line="276" w:lineRule="auto"/>
              <w:rPr>
                <w:rFonts w:ascii="Tempus Sans ITC" w:hAnsi="Tempus Sans ITC"/>
                <w:lang w:val="en-US" w:eastAsia="en-US"/>
              </w:rPr>
            </w:pPr>
          </w:p>
        </w:tc>
        <w:tc>
          <w:tcPr>
            <w:tcW w:w="4712" w:type="dxa"/>
            <w:tcBorders>
              <w:top w:val="single" w:sz="4" w:space="0" w:color="auto"/>
              <w:left w:val="single" w:sz="4" w:space="0" w:color="auto"/>
              <w:bottom w:val="single" w:sz="4" w:space="0" w:color="auto"/>
              <w:right w:val="single" w:sz="4" w:space="0" w:color="auto"/>
            </w:tcBorders>
          </w:tcPr>
          <w:p w14:paraId="5A57E1DF" w14:textId="218B6F1E" w:rsidR="00C07A08" w:rsidRDefault="00C07A08" w:rsidP="00C07A08">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C07A08">
              <w:rPr>
                <w:rFonts w:ascii="Tempus Sans ITC" w:hAnsi="Tempus Sans ITC"/>
                <w:color w:val="000000"/>
              </w:rPr>
              <w:t>-delta aktivt i samtaler knyt</w:t>
            </w:r>
            <w:r>
              <w:rPr>
                <w:rFonts w:ascii="Tempus Sans ITC" w:hAnsi="Tempus Sans ITC"/>
                <w:color w:val="000000"/>
              </w:rPr>
              <w:t>tet til dagligdagse situasjoner.</w:t>
            </w:r>
          </w:p>
          <w:p w14:paraId="48C2EF11" w14:textId="7D328539" w:rsidR="00914EC4" w:rsidRPr="001449B5" w:rsidRDefault="009F02E2" w:rsidP="00914EC4">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1449B5">
              <w:rPr>
                <w:rFonts w:ascii="Tempus Sans ITC" w:hAnsi="Tempus Sans ITC"/>
                <w:color w:val="000000"/>
              </w:rPr>
              <w:t>-</w:t>
            </w:r>
            <w:r w:rsidR="00914EC4" w:rsidRPr="001449B5">
              <w:rPr>
                <w:rFonts w:ascii="Tempus Sans ITC" w:hAnsi="Tempus Sans ITC"/>
                <w:color w:val="000000"/>
              </w:rPr>
              <w:t>identifisere og bruke ulike situasjoner for å utvide egne engelskferdigheter</w:t>
            </w:r>
            <w:r w:rsidR="00C07A08">
              <w:rPr>
                <w:rFonts w:ascii="Tempus Sans ITC" w:hAnsi="Tempus Sans ITC"/>
                <w:color w:val="000000"/>
              </w:rPr>
              <w:t>.</w:t>
            </w:r>
          </w:p>
          <w:p w14:paraId="0D4B1DB4" w14:textId="162DC5CF" w:rsidR="009F02E2" w:rsidRPr="001449B5" w:rsidRDefault="009F02E2" w:rsidP="00914EC4">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1449B5">
              <w:rPr>
                <w:rFonts w:ascii="Tempus Sans ITC" w:hAnsi="Tempus Sans ITC"/>
                <w:color w:val="000000"/>
              </w:rPr>
              <w:t>- fortelle om noen personer, steder og begivenheter fra engelskspråklige land</w:t>
            </w:r>
            <w:r w:rsidR="00C07A08">
              <w:rPr>
                <w:rFonts w:ascii="Tempus Sans ITC" w:hAnsi="Tempus Sans ITC"/>
                <w:color w:val="000000"/>
              </w:rPr>
              <w:t>.</w:t>
            </w:r>
          </w:p>
          <w:p w14:paraId="30ACF9D9" w14:textId="78FB2355" w:rsidR="001449B5" w:rsidRPr="001449B5" w:rsidRDefault="009F02E2" w:rsidP="00914EC4">
            <w:pPr>
              <w:tabs>
                <w:tab w:val="left" w:pos="1410"/>
              </w:tabs>
              <w:spacing w:line="276" w:lineRule="auto"/>
              <w:rPr>
                <w:rFonts w:ascii="Tempus Sans ITC" w:hAnsi="Tempus Sans ITC"/>
                <w:color w:val="000000"/>
              </w:rPr>
            </w:pPr>
            <w:r w:rsidRPr="001449B5">
              <w:rPr>
                <w:rFonts w:ascii="Tempus Sans ITC" w:hAnsi="Tempus Sans ITC"/>
                <w:color w:val="000000"/>
              </w:rPr>
              <w:t>-</w:t>
            </w:r>
            <w:r w:rsidR="00914EC4" w:rsidRPr="001449B5">
              <w:rPr>
                <w:rFonts w:ascii="Tempus Sans ITC" w:hAnsi="Tempus Sans ITC"/>
                <w:color w:val="000000"/>
              </w:rPr>
              <w:t>gi eksempler på ulike måter å lære engelske ord og uttrykk på</w:t>
            </w:r>
            <w:r w:rsidR="00C07A08">
              <w:rPr>
                <w:rFonts w:ascii="Tempus Sans ITC" w:hAnsi="Tempus Sans ITC"/>
                <w:color w:val="000000"/>
              </w:rPr>
              <w:t>.</w:t>
            </w:r>
          </w:p>
          <w:p w14:paraId="474FDCBB" w14:textId="155A9170" w:rsidR="001449B5" w:rsidRDefault="001449B5" w:rsidP="001449B5">
            <w:pPr>
              <w:tabs>
                <w:tab w:val="left" w:pos="820"/>
              </w:tabs>
              <w:suppressAutoHyphens/>
              <w:autoSpaceDE w:val="0"/>
              <w:autoSpaceDN w:val="0"/>
              <w:adjustRightInd w:val="0"/>
              <w:spacing w:line="280" w:lineRule="atLeast"/>
              <w:ind w:left="140"/>
              <w:textAlignment w:val="center"/>
              <w:rPr>
                <w:rFonts w:ascii="Tempus Sans ITC" w:hAnsi="Tempus Sans ITC"/>
                <w:color w:val="000000"/>
              </w:rPr>
            </w:pPr>
            <w:r w:rsidRPr="001449B5">
              <w:rPr>
                <w:rFonts w:ascii="Tempus Sans ITC" w:hAnsi="Tempus Sans ITC"/>
                <w:color w:val="000000"/>
              </w:rPr>
              <w:lastRenderedPageBreak/>
              <w:t>-sammenligne levesett og omgangsformer i ulike kulturer i engelskspråklige land og i Norge</w:t>
            </w:r>
          </w:p>
          <w:p w14:paraId="1256CC83" w14:textId="0238BB86" w:rsidR="003C3866" w:rsidRPr="00B30301" w:rsidRDefault="00B30301" w:rsidP="00B30301">
            <w:pPr>
              <w:tabs>
                <w:tab w:val="left" w:pos="820"/>
              </w:tabs>
              <w:suppressAutoHyphens/>
              <w:autoSpaceDE w:val="0"/>
              <w:autoSpaceDN w:val="0"/>
              <w:adjustRightInd w:val="0"/>
              <w:spacing w:line="280" w:lineRule="atLeast"/>
              <w:textAlignment w:val="center"/>
              <w:rPr>
                <w:rFonts w:ascii="Tempus Sans ITC" w:hAnsi="Tempus Sans ITC"/>
                <w:color w:val="000000"/>
              </w:rPr>
            </w:pPr>
            <w:r>
              <w:rPr>
                <w:rFonts w:ascii="Tempus Sans ITC" w:hAnsi="Tempus Sans ITC"/>
                <w:color w:val="000000"/>
              </w:rPr>
              <w:t>- beskrive eget arbeid med å lære engelsk og gi eksempler på ulike måter å lære engelske ord og uttrykk på</w:t>
            </w:r>
          </w:p>
        </w:tc>
      </w:tr>
      <w:tr w:rsidR="00494548" w:rsidRPr="004E3C45" w14:paraId="5BC2AED4" w14:textId="77777777" w:rsidTr="00DD0B99">
        <w:tc>
          <w:tcPr>
            <w:tcW w:w="1480" w:type="dxa"/>
            <w:tcBorders>
              <w:top w:val="single" w:sz="4" w:space="0" w:color="auto"/>
              <w:left w:val="single" w:sz="4" w:space="0" w:color="auto"/>
              <w:bottom w:val="single" w:sz="4" w:space="0" w:color="auto"/>
              <w:right w:val="single" w:sz="4" w:space="0" w:color="auto"/>
            </w:tcBorders>
          </w:tcPr>
          <w:p w14:paraId="3D03DBD6" w14:textId="0FF63159" w:rsidR="003C3866" w:rsidRDefault="003C3866" w:rsidP="005B4F5C">
            <w:pPr>
              <w:spacing w:line="276" w:lineRule="auto"/>
              <w:rPr>
                <w:rFonts w:ascii="Tempus Sans ITC" w:hAnsi="Tempus Sans ITC"/>
                <w:sz w:val="28"/>
                <w:szCs w:val="28"/>
                <w:lang w:eastAsia="en-US"/>
              </w:rPr>
            </w:pPr>
            <w:r>
              <w:rPr>
                <w:rFonts w:ascii="Tempus Sans ITC" w:hAnsi="Tempus Sans ITC"/>
                <w:sz w:val="28"/>
                <w:szCs w:val="28"/>
                <w:lang w:eastAsia="en-US"/>
              </w:rPr>
              <w:lastRenderedPageBreak/>
              <w:t>Februar</w:t>
            </w:r>
          </w:p>
        </w:tc>
        <w:tc>
          <w:tcPr>
            <w:tcW w:w="2672" w:type="dxa"/>
            <w:tcBorders>
              <w:top w:val="single" w:sz="4" w:space="0" w:color="auto"/>
              <w:left w:val="single" w:sz="4" w:space="0" w:color="auto"/>
              <w:bottom w:val="single" w:sz="4" w:space="0" w:color="auto"/>
              <w:right w:val="single" w:sz="4" w:space="0" w:color="auto"/>
            </w:tcBorders>
          </w:tcPr>
          <w:p w14:paraId="783B498A" w14:textId="477C24F4" w:rsidR="00494548" w:rsidRDefault="00494548" w:rsidP="005B4F5C">
            <w:pPr>
              <w:spacing w:line="276" w:lineRule="auto"/>
              <w:rPr>
                <w:rFonts w:ascii="Tempus Sans ITC" w:hAnsi="Tempus Sans ITC"/>
                <w:lang w:eastAsia="en-US"/>
              </w:rPr>
            </w:pPr>
            <w:r w:rsidRPr="00494548">
              <w:rPr>
                <w:rFonts w:ascii="Tempus Sans ITC" w:hAnsi="Tempus Sans ITC"/>
                <w:lang w:eastAsia="en-US"/>
              </w:rPr>
              <w:t>Vær</w:t>
            </w:r>
            <w:r>
              <w:rPr>
                <w:rFonts w:ascii="Tempus Sans ITC" w:hAnsi="Tempus Sans ITC"/>
                <w:lang w:eastAsia="en-US"/>
              </w:rPr>
              <w:t>fenomener/ekstremvær</w:t>
            </w:r>
          </w:p>
          <w:p w14:paraId="078612EF" w14:textId="1F64C18D" w:rsidR="002329DF" w:rsidRDefault="002329DF" w:rsidP="005B4F5C">
            <w:pPr>
              <w:spacing w:line="276" w:lineRule="auto"/>
              <w:rPr>
                <w:rFonts w:ascii="Tempus Sans ITC" w:hAnsi="Tempus Sans ITC"/>
                <w:lang w:eastAsia="en-US"/>
              </w:rPr>
            </w:pPr>
            <w:r>
              <w:rPr>
                <w:rFonts w:ascii="Tempus Sans ITC" w:hAnsi="Tempus Sans ITC"/>
                <w:lang w:eastAsia="en-US"/>
              </w:rPr>
              <w:t>Vintersport</w:t>
            </w:r>
          </w:p>
          <w:p w14:paraId="3C9E4909" w14:textId="3C4EC1EC" w:rsidR="002329DF" w:rsidRDefault="002329DF" w:rsidP="005B4F5C">
            <w:pPr>
              <w:spacing w:line="276" w:lineRule="auto"/>
              <w:rPr>
                <w:rFonts w:ascii="Tempus Sans ITC" w:hAnsi="Tempus Sans ITC"/>
                <w:lang w:eastAsia="en-US"/>
              </w:rPr>
            </w:pPr>
            <w:r>
              <w:rPr>
                <w:rFonts w:ascii="Tempus Sans ITC" w:hAnsi="Tempus Sans ITC"/>
                <w:lang w:eastAsia="en-US"/>
              </w:rPr>
              <w:t>Presentere en idrett</w:t>
            </w:r>
          </w:p>
          <w:p w14:paraId="58157C4E" w14:textId="1958F375" w:rsidR="003C3866" w:rsidRPr="00494548" w:rsidRDefault="00494548" w:rsidP="005B4F5C">
            <w:pPr>
              <w:spacing w:line="276" w:lineRule="auto"/>
              <w:rPr>
                <w:rFonts w:ascii="Tempus Sans ITC" w:hAnsi="Tempus Sans ITC"/>
                <w:lang w:eastAsia="en-US"/>
              </w:rPr>
            </w:pPr>
            <w:r>
              <w:rPr>
                <w:rFonts w:ascii="Tempus Sans ITC" w:hAnsi="Tempus Sans ITC"/>
                <w:lang w:eastAsia="en-US"/>
              </w:rPr>
              <w:t>Samene</w:t>
            </w:r>
          </w:p>
        </w:tc>
        <w:tc>
          <w:tcPr>
            <w:tcW w:w="2573" w:type="dxa"/>
            <w:tcBorders>
              <w:top w:val="single" w:sz="4" w:space="0" w:color="auto"/>
              <w:left w:val="single" w:sz="4" w:space="0" w:color="auto"/>
              <w:bottom w:val="single" w:sz="4" w:space="0" w:color="auto"/>
              <w:right w:val="single" w:sz="4" w:space="0" w:color="auto"/>
            </w:tcBorders>
          </w:tcPr>
          <w:p w14:paraId="4080A9EF" w14:textId="77777777" w:rsidR="001B1A94" w:rsidRDefault="00494548" w:rsidP="005B4F5C">
            <w:pPr>
              <w:spacing w:line="276" w:lineRule="auto"/>
              <w:rPr>
                <w:rFonts w:ascii="Tempus Sans ITC" w:hAnsi="Tempus Sans ITC"/>
                <w:lang w:eastAsia="en-US"/>
              </w:rPr>
            </w:pPr>
            <w:r>
              <w:rPr>
                <w:rFonts w:ascii="Tempus Sans ITC" w:hAnsi="Tempus Sans ITC"/>
                <w:lang w:eastAsia="en-US"/>
              </w:rPr>
              <w:t>Eiendomspronomen</w:t>
            </w:r>
          </w:p>
          <w:p w14:paraId="7218442A" w14:textId="07D21712" w:rsidR="003C3866" w:rsidRDefault="002329DF" w:rsidP="005B4F5C">
            <w:pPr>
              <w:spacing w:line="276" w:lineRule="auto"/>
              <w:rPr>
                <w:rFonts w:ascii="Tempus Sans ITC" w:hAnsi="Tempus Sans ITC"/>
                <w:lang w:eastAsia="en-US"/>
              </w:rPr>
            </w:pPr>
            <w:r>
              <w:rPr>
                <w:rFonts w:ascii="Tempus Sans ITC" w:hAnsi="Tempus Sans ITC"/>
                <w:lang w:eastAsia="en-US"/>
              </w:rPr>
              <w:t>A</w:t>
            </w:r>
            <w:r w:rsidR="00494548">
              <w:rPr>
                <w:rFonts w:ascii="Tempus Sans ITC" w:hAnsi="Tempus Sans ITC"/>
                <w:lang w:eastAsia="en-US"/>
              </w:rPr>
              <w:t>postro</w:t>
            </w:r>
            <w:r w:rsidR="001B1A94">
              <w:rPr>
                <w:rFonts w:ascii="Tempus Sans ITC" w:hAnsi="Tempus Sans ITC"/>
                <w:lang w:eastAsia="en-US"/>
              </w:rPr>
              <w:t>fgenitiv</w:t>
            </w:r>
          </w:p>
          <w:p w14:paraId="4B4E94D3" w14:textId="7A0F8385" w:rsidR="002329DF" w:rsidRPr="004E3C45" w:rsidRDefault="002329DF" w:rsidP="005B4F5C">
            <w:pPr>
              <w:spacing w:line="276" w:lineRule="auto"/>
              <w:rPr>
                <w:rFonts w:ascii="Tempus Sans ITC" w:hAnsi="Tempus Sans ITC"/>
                <w:lang w:eastAsia="en-US"/>
              </w:rPr>
            </w:pPr>
            <w:r>
              <w:rPr>
                <w:rFonts w:ascii="Tempus Sans ITC" w:hAnsi="Tempus Sans ITC"/>
                <w:lang w:eastAsia="en-US"/>
              </w:rPr>
              <w:t>Who/which</w:t>
            </w:r>
          </w:p>
        </w:tc>
        <w:tc>
          <w:tcPr>
            <w:tcW w:w="2563" w:type="dxa"/>
            <w:tcBorders>
              <w:top w:val="single" w:sz="4" w:space="0" w:color="auto"/>
              <w:left w:val="single" w:sz="4" w:space="0" w:color="auto"/>
              <w:bottom w:val="single" w:sz="4" w:space="0" w:color="auto"/>
              <w:right w:val="single" w:sz="4" w:space="0" w:color="auto"/>
            </w:tcBorders>
          </w:tcPr>
          <w:p w14:paraId="5382A875" w14:textId="7D62EA1B" w:rsidR="00CF729E" w:rsidRPr="00F07094" w:rsidRDefault="0046560A" w:rsidP="00CF729E">
            <w:pPr>
              <w:spacing w:line="276" w:lineRule="auto"/>
              <w:rPr>
                <w:rFonts w:ascii="Tempus Sans ITC" w:hAnsi="Tempus Sans ITC"/>
                <w:lang w:val="en-US" w:eastAsia="en-US"/>
              </w:rPr>
            </w:pPr>
            <w:r>
              <w:rPr>
                <w:rFonts w:ascii="Tempus Sans ITC" w:hAnsi="Tempus Sans ITC"/>
                <w:lang w:val="en-US" w:eastAsia="en-US"/>
              </w:rPr>
              <w:t>Gloser til tema</w:t>
            </w:r>
          </w:p>
          <w:p w14:paraId="20B05059" w14:textId="77777777" w:rsidR="003C3866" w:rsidRPr="004E3C45" w:rsidRDefault="003C3866" w:rsidP="005B4F5C">
            <w:pPr>
              <w:tabs>
                <w:tab w:val="left" w:pos="1410"/>
              </w:tabs>
              <w:spacing w:line="276" w:lineRule="auto"/>
              <w:rPr>
                <w:rFonts w:ascii="Tempus Sans ITC" w:hAnsi="Tempus Sans ITC"/>
                <w:lang w:eastAsia="en-US"/>
              </w:rPr>
            </w:pPr>
          </w:p>
        </w:tc>
        <w:tc>
          <w:tcPr>
            <w:tcW w:w="4712" w:type="dxa"/>
            <w:tcBorders>
              <w:top w:val="single" w:sz="4" w:space="0" w:color="auto"/>
              <w:left w:val="single" w:sz="4" w:space="0" w:color="auto"/>
              <w:bottom w:val="single" w:sz="4" w:space="0" w:color="auto"/>
              <w:right w:val="single" w:sz="4" w:space="0" w:color="auto"/>
            </w:tcBorders>
          </w:tcPr>
          <w:p w14:paraId="27073D2D" w14:textId="447704D3" w:rsidR="00914EC4" w:rsidRPr="009F02E2" w:rsidRDefault="00914EC4" w:rsidP="005B4F5C">
            <w:pPr>
              <w:tabs>
                <w:tab w:val="left" w:pos="1410"/>
              </w:tabs>
              <w:spacing w:line="276" w:lineRule="auto"/>
              <w:rPr>
                <w:rFonts w:ascii="Tempus Sans ITC" w:hAnsi="Tempus Sans ITC"/>
                <w:color w:val="000000"/>
              </w:rPr>
            </w:pPr>
            <w:r w:rsidRPr="009F02E2">
              <w:rPr>
                <w:rFonts w:ascii="Tempus Sans ITC" w:hAnsi="Tempus Sans ITC"/>
                <w:lang w:eastAsia="en-US"/>
              </w:rPr>
              <w:t>-</w:t>
            </w:r>
            <w:r w:rsidRPr="009F02E2">
              <w:rPr>
                <w:rFonts w:ascii="Tempus Sans ITC" w:hAnsi="Tempus Sans ITC"/>
                <w:color w:val="000000"/>
              </w:rPr>
              <w:t>bruke digitale verktøy og andre hjelpemidler i egen språklæring</w:t>
            </w:r>
          </w:p>
          <w:p w14:paraId="3486F844" w14:textId="46314662" w:rsidR="00914EC4" w:rsidRPr="009F02E2" w:rsidRDefault="00914EC4" w:rsidP="00914EC4">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9F02E2">
              <w:rPr>
                <w:rFonts w:ascii="Tempus Sans ITC" w:hAnsi="Tempus Sans ITC"/>
                <w:lang w:eastAsia="en-US"/>
              </w:rPr>
              <w:t>-</w:t>
            </w:r>
            <w:r w:rsidRPr="009F02E2">
              <w:rPr>
                <w:rFonts w:ascii="Tempus Sans ITC" w:hAnsi="Tempus Sans ITC"/>
                <w:color w:val="000000"/>
              </w:rPr>
              <w:t xml:space="preserve"> beherske et ordforråd som dekker dagligdagse situasjoner</w:t>
            </w:r>
          </w:p>
          <w:p w14:paraId="38EF1AC0" w14:textId="77777777" w:rsidR="00914EC4" w:rsidRPr="009F02E2" w:rsidRDefault="00914EC4" w:rsidP="00914EC4">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9F02E2">
              <w:rPr>
                <w:rFonts w:ascii="Tempus Sans ITC" w:hAnsi="Tempus Sans ITC"/>
                <w:color w:val="000000"/>
              </w:rPr>
              <w:t>•</w:t>
            </w:r>
            <w:r w:rsidRPr="009F02E2">
              <w:rPr>
                <w:rFonts w:ascii="Tempus Sans ITC" w:hAnsi="Tempus Sans ITC"/>
                <w:color w:val="000000"/>
              </w:rPr>
              <w:tab/>
              <w:t>bruke grunnleggende regler og mønstre for uttale, intonasjon, rettskriving, grammatikk og ulike setningstyper</w:t>
            </w:r>
          </w:p>
          <w:p w14:paraId="47E20D9E" w14:textId="77777777" w:rsidR="00914EC4" w:rsidRPr="009F02E2" w:rsidRDefault="00914EC4" w:rsidP="00914EC4">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9F02E2">
              <w:rPr>
                <w:rFonts w:ascii="Tempus Sans ITC" w:hAnsi="Tempus Sans ITC"/>
                <w:color w:val="000000"/>
              </w:rPr>
              <w:t>•</w:t>
            </w:r>
            <w:r w:rsidRPr="009F02E2">
              <w:rPr>
                <w:rFonts w:ascii="Tempus Sans ITC" w:hAnsi="Tempus Sans ITC"/>
                <w:color w:val="000000"/>
              </w:rPr>
              <w:tab/>
              <w:t>uttrykke seg muntlig og skriftlig for å få hjelp til å forstå og bli forstått</w:t>
            </w:r>
          </w:p>
          <w:p w14:paraId="2500EF57" w14:textId="499F11B2" w:rsidR="00914EC4" w:rsidRPr="009F02E2" w:rsidRDefault="00914EC4" w:rsidP="005B4F5C">
            <w:pPr>
              <w:tabs>
                <w:tab w:val="left" w:pos="1410"/>
              </w:tabs>
              <w:spacing w:line="276" w:lineRule="auto"/>
              <w:rPr>
                <w:rFonts w:ascii="Tempus Sans ITC" w:hAnsi="Tempus Sans ITC"/>
                <w:color w:val="000000"/>
              </w:rPr>
            </w:pPr>
            <w:r w:rsidRPr="009F02E2">
              <w:rPr>
                <w:rFonts w:ascii="Tempus Sans ITC" w:hAnsi="Tempus Sans ITC"/>
                <w:lang w:eastAsia="en-US"/>
              </w:rPr>
              <w:t>-</w:t>
            </w:r>
            <w:r w:rsidRPr="009F02E2">
              <w:rPr>
                <w:rFonts w:ascii="Tempus Sans ITC" w:hAnsi="Tempus Sans ITC"/>
                <w:color w:val="000000"/>
              </w:rPr>
              <w:t xml:space="preserve"> gi en kort muntlig og skriftlig presentasjon av et emne</w:t>
            </w:r>
          </w:p>
          <w:p w14:paraId="39C6CC01" w14:textId="6DA16E31" w:rsidR="00D22E84" w:rsidRPr="009F02E2" w:rsidRDefault="00D22E84" w:rsidP="00D22E84">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9F02E2">
              <w:rPr>
                <w:rFonts w:ascii="Tempus Sans ITC" w:hAnsi="Tempus Sans ITC"/>
                <w:color w:val="000000"/>
              </w:rPr>
              <w:t>- fortelle om noen personer, steder og begivenheter fra engelskspråklige land</w:t>
            </w:r>
          </w:p>
          <w:p w14:paraId="3ED11383" w14:textId="77777777" w:rsidR="009F02E2" w:rsidRDefault="009F02E2" w:rsidP="009F02E2">
            <w:pPr>
              <w:tabs>
                <w:tab w:val="left" w:pos="820"/>
              </w:tabs>
              <w:suppressAutoHyphens/>
              <w:autoSpaceDE w:val="0"/>
              <w:autoSpaceDN w:val="0"/>
              <w:adjustRightInd w:val="0"/>
              <w:spacing w:line="280" w:lineRule="atLeast"/>
              <w:ind w:left="140"/>
              <w:textAlignment w:val="center"/>
              <w:rPr>
                <w:rFonts w:ascii="Tempus Sans ITC" w:hAnsi="Tempus Sans ITC"/>
                <w:color w:val="000000"/>
              </w:rPr>
            </w:pPr>
            <w:r>
              <w:rPr>
                <w:rFonts w:ascii="Tempus Sans ITC" w:hAnsi="Tempus Sans ITC"/>
                <w:color w:val="000000"/>
              </w:rPr>
              <w:t>-</w:t>
            </w:r>
            <w:r w:rsidR="00D22E84" w:rsidRPr="009F02E2">
              <w:rPr>
                <w:rFonts w:ascii="Tempus Sans ITC" w:hAnsi="Tempus Sans ITC"/>
                <w:color w:val="000000"/>
              </w:rPr>
              <w:t>sammenligne levesett og omgangsformer i ulike kulturer i engelskspråklige land og i Norge</w:t>
            </w:r>
          </w:p>
          <w:p w14:paraId="3EF75AF6" w14:textId="1F80C87C" w:rsidR="003C3866" w:rsidRPr="009F02E2" w:rsidRDefault="009F02E2" w:rsidP="009F02E2">
            <w:pPr>
              <w:tabs>
                <w:tab w:val="left" w:pos="820"/>
              </w:tabs>
              <w:suppressAutoHyphens/>
              <w:autoSpaceDE w:val="0"/>
              <w:autoSpaceDN w:val="0"/>
              <w:adjustRightInd w:val="0"/>
              <w:spacing w:line="280" w:lineRule="atLeast"/>
              <w:ind w:left="140"/>
              <w:textAlignment w:val="center"/>
              <w:rPr>
                <w:rFonts w:ascii="Tempus Sans ITC" w:hAnsi="Tempus Sans ITC"/>
                <w:color w:val="000000"/>
              </w:rPr>
            </w:pPr>
            <w:r>
              <w:rPr>
                <w:rFonts w:ascii="Tempus Sans ITC" w:hAnsi="Tempus Sans ITC"/>
                <w:color w:val="000000"/>
              </w:rPr>
              <w:lastRenderedPageBreak/>
              <w:t>-</w:t>
            </w:r>
            <w:r w:rsidR="00D22E84" w:rsidRPr="009F02E2">
              <w:rPr>
                <w:rFonts w:ascii="Tempus Sans ITC" w:hAnsi="Tempus Sans ITC"/>
                <w:color w:val="000000"/>
              </w:rPr>
              <w:t>kommunisere via digitale medier</w:t>
            </w:r>
            <w:r w:rsidR="00914EC4" w:rsidRPr="009F02E2">
              <w:rPr>
                <w:rFonts w:ascii="Tempus Sans ITC" w:hAnsi="Tempus Sans ITC"/>
                <w:lang w:eastAsia="en-US"/>
              </w:rPr>
              <w:tab/>
            </w:r>
          </w:p>
        </w:tc>
      </w:tr>
      <w:tr w:rsidR="00494548" w:rsidRPr="004E3C45" w14:paraId="0658EF48" w14:textId="77777777" w:rsidTr="00DD0B99">
        <w:tc>
          <w:tcPr>
            <w:tcW w:w="1480" w:type="dxa"/>
            <w:tcBorders>
              <w:top w:val="single" w:sz="4" w:space="0" w:color="auto"/>
              <w:left w:val="single" w:sz="4" w:space="0" w:color="auto"/>
              <w:bottom w:val="single" w:sz="4" w:space="0" w:color="auto"/>
              <w:right w:val="single" w:sz="4" w:space="0" w:color="auto"/>
            </w:tcBorders>
          </w:tcPr>
          <w:p w14:paraId="2EA078A4" w14:textId="4C88F288" w:rsidR="003C3866" w:rsidRDefault="003C3866" w:rsidP="005B4F5C">
            <w:pPr>
              <w:spacing w:line="276" w:lineRule="auto"/>
              <w:rPr>
                <w:rFonts w:ascii="Tempus Sans ITC" w:hAnsi="Tempus Sans ITC"/>
                <w:sz w:val="28"/>
                <w:szCs w:val="28"/>
                <w:lang w:eastAsia="en-US"/>
              </w:rPr>
            </w:pPr>
            <w:r>
              <w:rPr>
                <w:rFonts w:ascii="Tempus Sans ITC" w:hAnsi="Tempus Sans ITC"/>
                <w:sz w:val="28"/>
                <w:szCs w:val="28"/>
                <w:lang w:eastAsia="en-US"/>
              </w:rPr>
              <w:lastRenderedPageBreak/>
              <w:t>Mars</w:t>
            </w:r>
          </w:p>
        </w:tc>
        <w:tc>
          <w:tcPr>
            <w:tcW w:w="2672" w:type="dxa"/>
            <w:tcBorders>
              <w:top w:val="single" w:sz="4" w:space="0" w:color="auto"/>
              <w:left w:val="single" w:sz="4" w:space="0" w:color="auto"/>
              <w:bottom w:val="single" w:sz="4" w:space="0" w:color="auto"/>
              <w:right w:val="single" w:sz="4" w:space="0" w:color="auto"/>
            </w:tcBorders>
          </w:tcPr>
          <w:p w14:paraId="392850C9" w14:textId="3CB989A6" w:rsidR="00CF729E" w:rsidRDefault="00CF729E" w:rsidP="005B4F5C">
            <w:pPr>
              <w:spacing w:line="276" w:lineRule="auto"/>
              <w:rPr>
                <w:rFonts w:ascii="Tempus Sans ITC" w:hAnsi="Tempus Sans ITC"/>
                <w:lang w:eastAsia="en-US"/>
              </w:rPr>
            </w:pPr>
            <w:r w:rsidRPr="00CF729E">
              <w:rPr>
                <w:rFonts w:ascii="Tempus Sans ITC" w:hAnsi="Tempus Sans ITC"/>
                <w:lang w:eastAsia="en-US"/>
              </w:rPr>
              <w:t>Presentasjoner</w:t>
            </w:r>
            <w:r w:rsidR="00231388">
              <w:rPr>
                <w:rFonts w:ascii="Tempus Sans ITC" w:hAnsi="Tempus Sans ITC"/>
                <w:lang w:eastAsia="en-US"/>
              </w:rPr>
              <w:t xml:space="preserve"> forts.</w:t>
            </w:r>
          </w:p>
          <w:p w14:paraId="304C7D73" w14:textId="5DB3A9CF" w:rsidR="00231388" w:rsidRDefault="00231388" w:rsidP="005B4F5C">
            <w:pPr>
              <w:spacing w:line="276" w:lineRule="auto"/>
              <w:rPr>
                <w:rFonts w:ascii="Tempus Sans ITC" w:hAnsi="Tempus Sans ITC"/>
                <w:lang w:eastAsia="en-US"/>
              </w:rPr>
            </w:pPr>
            <w:r>
              <w:rPr>
                <w:rFonts w:ascii="Tempus Sans ITC" w:hAnsi="Tempus Sans ITC"/>
                <w:lang w:eastAsia="en-US"/>
              </w:rPr>
              <w:t>Robin Hood</w:t>
            </w:r>
          </w:p>
          <w:p w14:paraId="5D40E905" w14:textId="2F05C973" w:rsidR="003C3866" w:rsidRPr="00CF729E" w:rsidRDefault="00CF729E" w:rsidP="005B4F5C">
            <w:pPr>
              <w:spacing w:line="276" w:lineRule="auto"/>
              <w:rPr>
                <w:rFonts w:ascii="Tempus Sans ITC" w:hAnsi="Tempus Sans ITC"/>
                <w:lang w:eastAsia="en-US"/>
              </w:rPr>
            </w:pPr>
            <w:r>
              <w:rPr>
                <w:rFonts w:ascii="Tempus Sans ITC" w:hAnsi="Tempus Sans ITC"/>
                <w:lang w:eastAsia="en-US"/>
              </w:rPr>
              <w:t>Påsken</w:t>
            </w:r>
          </w:p>
        </w:tc>
        <w:tc>
          <w:tcPr>
            <w:tcW w:w="2573" w:type="dxa"/>
            <w:tcBorders>
              <w:top w:val="single" w:sz="4" w:space="0" w:color="auto"/>
              <w:left w:val="single" w:sz="4" w:space="0" w:color="auto"/>
              <w:bottom w:val="single" w:sz="4" w:space="0" w:color="auto"/>
              <w:right w:val="single" w:sz="4" w:space="0" w:color="auto"/>
            </w:tcBorders>
          </w:tcPr>
          <w:p w14:paraId="6275BBFA" w14:textId="79BAE3D5" w:rsidR="003C3866" w:rsidRDefault="00494548" w:rsidP="005B4F5C">
            <w:pPr>
              <w:spacing w:line="276" w:lineRule="auto"/>
              <w:rPr>
                <w:rFonts w:ascii="Tempus Sans ITC" w:hAnsi="Tempus Sans ITC"/>
                <w:lang w:eastAsia="en-US"/>
              </w:rPr>
            </w:pPr>
            <w:r>
              <w:rPr>
                <w:rFonts w:ascii="Tempus Sans ITC" w:hAnsi="Tempus Sans ITC"/>
                <w:lang w:eastAsia="en-US"/>
              </w:rPr>
              <w:t>Preposisjoner</w:t>
            </w:r>
            <w:r w:rsidR="00A4639C">
              <w:rPr>
                <w:rFonts w:ascii="Tempus Sans ITC" w:hAnsi="Tempus Sans ITC"/>
                <w:lang w:eastAsia="en-US"/>
              </w:rPr>
              <w:t>/tidspreposisjoner</w:t>
            </w:r>
          </w:p>
          <w:p w14:paraId="5CB00AEA" w14:textId="77777777" w:rsidR="00231388" w:rsidRDefault="00231388" w:rsidP="005B4F5C">
            <w:pPr>
              <w:spacing w:line="276" w:lineRule="auto"/>
              <w:rPr>
                <w:rFonts w:ascii="Tempus Sans ITC" w:hAnsi="Tempus Sans ITC"/>
                <w:lang w:eastAsia="en-US"/>
              </w:rPr>
            </w:pPr>
            <w:r>
              <w:rPr>
                <w:rFonts w:ascii="Tempus Sans ITC" w:hAnsi="Tempus Sans ITC"/>
                <w:lang w:eastAsia="en-US"/>
              </w:rPr>
              <w:t>Genitiv</w:t>
            </w:r>
          </w:p>
          <w:p w14:paraId="1E383C8F" w14:textId="4DD99C42" w:rsidR="00231388" w:rsidRPr="004E3C45" w:rsidRDefault="00231388" w:rsidP="005B4F5C">
            <w:pPr>
              <w:spacing w:line="276" w:lineRule="auto"/>
              <w:rPr>
                <w:rFonts w:ascii="Tempus Sans ITC" w:hAnsi="Tempus Sans ITC"/>
                <w:lang w:eastAsia="en-US"/>
              </w:rPr>
            </w:pPr>
            <w:r>
              <w:rPr>
                <w:rFonts w:ascii="Tempus Sans ITC" w:hAnsi="Tempus Sans ITC"/>
                <w:lang w:eastAsia="en-US"/>
              </w:rPr>
              <w:t>Ordklasser/bøyning</w:t>
            </w:r>
          </w:p>
        </w:tc>
        <w:tc>
          <w:tcPr>
            <w:tcW w:w="2563" w:type="dxa"/>
            <w:tcBorders>
              <w:top w:val="single" w:sz="4" w:space="0" w:color="auto"/>
              <w:left w:val="single" w:sz="4" w:space="0" w:color="auto"/>
              <w:bottom w:val="single" w:sz="4" w:space="0" w:color="auto"/>
              <w:right w:val="single" w:sz="4" w:space="0" w:color="auto"/>
            </w:tcBorders>
          </w:tcPr>
          <w:p w14:paraId="205B0899" w14:textId="405EB612" w:rsidR="00CF729E" w:rsidRPr="00F07094" w:rsidRDefault="0046560A" w:rsidP="00CF729E">
            <w:pPr>
              <w:spacing w:line="276" w:lineRule="auto"/>
              <w:rPr>
                <w:rFonts w:ascii="Tempus Sans ITC" w:hAnsi="Tempus Sans ITC"/>
                <w:lang w:val="en-US" w:eastAsia="en-US"/>
              </w:rPr>
            </w:pPr>
            <w:r>
              <w:rPr>
                <w:rFonts w:ascii="Tempus Sans ITC" w:hAnsi="Tempus Sans ITC"/>
                <w:lang w:val="en-US" w:eastAsia="en-US"/>
              </w:rPr>
              <w:t>Gloser til tema</w:t>
            </w:r>
          </w:p>
          <w:p w14:paraId="6E780852" w14:textId="77777777" w:rsidR="003C3866" w:rsidRPr="004E3C45" w:rsidRDefault="003C3866" w:rsidP="005B4F5C">
            <w:pPr>
              <w:tabs>
                <w:tab w:val="left" w:pos="1410"/>
              </w:tabs>
              <w:spacing w:line="276" w:lineRule="auto"/>
              <w:rPr>
                <w:rFonts w:ascii="Tempus Sans ITC" w:hAnsi="Tempus Sans ITC"/>
                <w:lang w:eastAsia="en-US"/>
              </w:rPr>
            </w:pPr>
          </w:p>
        </w:tc>
        <w:tc>
          <w:tcPr>
            <w:tcW w:w="4712" w:type="dxa"/>
            <w:tcBorders>
              <w:top w:val="single" w:sz="4" w:space="0" w:color="auto"/>
              <w:left w:val="single" w:sz="4" w:space="0" w:color="auto"/>
              <w:bottom w:val="single" w:sz="4" w:space="0" w:color="auto"/>
              <w:right w:val="single" w:sz="4" w:space="0" w:color="auto"/>
            </w:tcBorders>
          </w:tcPr>
          <w:p w14:paraId="503B56CA" w14:textId="1A2EA83B" w:rsidR="00D22E84" w:rsidRPr="009F02E2" w:rsidRDefault="00D22E84" w:rsidP="00D22E84">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9F02E2">
              <w:rPr>
                <w:rFonts w:ascii="Tempus Sans ITC" w:hAnsi="Tempus Sans ITC"/>
                <w:color w:val="000000"/>
              </w:rPr>
              <w:t>-lese og fortelle om engelskspråklig barne- og ungdomslitteratur fra ulike medier og sjangre, inkludert prosa og dikt</w:t>
            </w:r>
          </w:p>
          <w:p w14:paraId="0F7D5BE0" w14:textId="77777777" w:rsidR="00D22E84" w:rsidRPr="009F02E2" w:rsidRDefault="00D22E84" w:rsidP="00D22E84">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9F02E2">
              <w:rPr>
                <w:rFonts w:ascii="Tempus Sans ITC" w:hAnsi="Tempus Sans ITC"/>
                <w:color w:val="000000"/>
              </w:rPr>
              <w:t>•</w:t>
            </w:r>
            <w:r w:rsidRPr="009F02E2">
              <w:rPr>
                <w:rFonts w:ascii="Tempus Sans ITC" w:hAnsi="Tempus Sans ITC"/>
                <w:color w:val="000000"/>
              </w:rPr>
              <w:tab/>
              <w:t>sammenligne personer og innhold i et utvalg av engelskspråklige barnebøker</w:t>
            </w:r>
          </w:p>
          <w:p w14:paraId="573A67B5" w14:textId="77777777" w:rsidR="00D22E84" w:rsidRPr="009F02E2" w:rsidRDefault="00D22E84" w:rsidP="00D22E84">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9F02E2">
              <w:rPr>
                <w:rFonts w:ascii="Tempus Sans ITC" w:hAnsi="Tempus Sans ITC"/>
                <w:color w:val="000000"/>
              </w:rPr>
              <w:t>•</w:t>
            </w:r>
            <w:r w:rsidRPr="009F02E2">
              <w:rPr>
                <w:rFonts w:ascii="Tempus Sans ITC" w:hAnsi="Tempus Sans ITC"/>
                <w:color w:val="000000"/>
              </w:rPr>
              <w:tab/>
              <w:t>gi uttrykk for egne reaksjoner på film, bilder og musikk</w:t>
            </w:r>
          </w:p>
          <w:p w14:paraId="76A96198" w14:textId="77777777" w:rsidR="00D22E84" w:rsidRPr="009F02E2" w:rsidRDefault="00D22E84" w:rsidP="00D22E84">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9F02E2">
              <w:rPr>
                <w:rFonts w:ascii="Tempus Sans ITC" w:hAnsi="Tempus Sans ITC"/>
                <w:color w:val="000000"/>
              </w:rPr>
              <w:t>•</w:t>
            </w:r>
            <w:r w:rsidRPr="009F02E2">
              <w:rPr>
                <w:rFonts w:ascii="Tempus Sans ITC" w:hAnsi="Tempus Sans ITC"/>
                <w:color w:val="000000"/>
              </w:rPr>
              <w:tab/>
              <w:t>uttrykke seg på en kreativ måte, inspirert av engelskspråklig litteratur fra ulike sjangre og medier.</w:t>
            </w:r>
          </w:p>
          <w:p w14:paraId="0130B7E4" w14:textId="450B6990" w:rsidR="00D22E84" w:rsidRPr="009F02E2" w:rsidRDefault="00D22E84" w:rsidP="00D22E84">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9F02E2">
              <w:rPr>
                <w:rFonts w:ascii="Tempus Sans ITC" w:hAnsi="Tempus Sans ITC"/>
                <w:lang w:eastAsia="en-US"/>
              </w:rPr>
              <w:t>-</w:t>
            </w:r>
            <w:r w:rsidRPr="009F02E2">
              <w:rPr>
                <w:rFonts w:ascii="Tempus Sans ITC" w:hAnsi="Tempus Sans ITC"/>
                <w:color w:val="000000"/>
              </w:rPr>
              <w:t xml:space="preserve"> fortelle om noen personer, steder og begivenheter fra engelskspråklige land</w:t>
            </w:r>
          </w:p>
          <w:p w14:paraId="1DDCB257" w14:textId="0876A1EE" w:rsidR="00D22E84" w:rsidRPr="009F02E2" w:rsidRDefault="00D22E84" w:rsidP="00D22E84">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p>
          <w:p w14:paraId="0DE431D8" w14:textId="0D8E0EDB" w:rsidR="003C3866" w:rsidRPr="009F02E2" w:rsidRDefault="003C3866" w:rsidP="005B4F5C">
            <w:pPr>
              <w:tabs>
                <w:tab w:val="left" w:pos="1410"/>
              </w:tabs>
              <w:spacing w:line="276" w:lineRule="auto"/>
              <w:rPr>
                <w:rFonts w:ascii="Tempus Sans ITC" w:hAnsi="Tempus Sans ITC"/>
                <w:lang w:eastAsia="en-US"/>
              </w:rPr>
            </w:pPr>
          </w:p>
        </w:tc>
      </w:tr>
      <w:tr w:rsidR="00494548" w:rsidRPr="004E3C45" w14:paraId="47A805C3" w14:textId="77777777" w:rsidTr="00DD0B99">
        <w:tc>
          <w:tcPr>
            <w:tcW w:w="1480" w:type="dxa"/>
            <w:tcBorders>
              <w:top w:val="single" w:sz="4" w:space="0" w:color="auto"/>
              <w:left w:val="single" w:sz="4" w:space="0" w:color="auto"/>
              <w:bottom w:val="single" w:sz="4" w:space="0" w:color="auto"/>
              <w:right w:val="single" w:sz="4" w:space="0" w:color="auto"/>
            </w:tcBorders>
          </w:tcPr>
          <w:p w14:paraId="40F5008E" w14:textId="689F99BB" w:rsidR="003C3866" w:rsidRDefault="003C3866" w:rsidP="005B4F5C">
            <w:pPr>
              <w:spacing w:line="276" w:lineRule="auto"/>
              <w:rPr>
                <w:rFonts w:ascii="Tempus Sans ITC" w:hAnsi="Tempus Sans ITC"/>
                <w:sz w:val="28"/>
                <w:szCs w:val="28"/>
                <w:lang w:eastAsia="en-US"/>
              </w:rPr>
            </w:pPr>
            <w:r>
              <w:rPr>
                <w:rFonts w:ascii="Tempus Sans ITC" w:hAnsi="Tempus Sans ITC"/>
                <w:sz w:val="28"/>
                <w:szCs w:val="28"/>
                <w:lang w:eastAsia="en-US"/>
              </w:rPr>
              <w:t>April</w:t>
            </w:r>
          </w:p>
        </w:tc>
        <w:tc>
          <w:tcPr>
            <w:tcW w:w="2672" w:type="dxa"/>
            <w:tcBorders>
              <w:top w:val="single" w:sz="4" w:space="0" w:color="auto"/>
              <w:left w:val="single" w:sz="4" w:space="0" w:color="auto"/>
              <w:bottom w:val="single" w:sz="4" w:space="0" w:color="auto"/>
              <w:right w:val="single" w:sz="4" w:space="0" w:color="auto"/>
            </w:tcBorders>
          </w:tcPr>
          <w:p w14:paraId="67D3D494" w14:textId="77777777" w:rsidR="00CF729E" w:rsidRPr="00CF729E" w:rsidRDefault="00CF729E" w:rsidP="005B4F5C">
            <w:pPr>
              <w:spacing w:line="276" w:lineRule="auto"/>
              <w:rPr>
                <w:rFonts w:ascii="Tempus Sans ITC" w:hAnsi="Tempus Sans ITC"/>
                <w:lang w:eastAsia="en-US"/>
              </w:rPr>
            </w:pPr>
            <w:r w:rsidRPr="00CF729E">
              <w:rPr>
                <w:rFonts w:ascii="Tempus Sans ITC" w:hAnsi="Tempus Sans ITC"/>
                <w:lang w:eastAsia="en-US"/>
              </w:rPr>
              <w:t>Spring</w:t>
            </w:r>
          </w:p>
          <w:p w14:paraId="4401D430" w14:textId="77777777" w:rsidR="003C3866" w:rsidRDefault="00CF729E" w:rsidP="005B4F5C">
            <w:pPr>
              <w:spacing w:line="276" w:lineRule="auto"/>
              <w:rPr>
                <w:rFonts w:ascii="Tempus Sans ITC" w:hAnsi="Tempus Sans ITC"/>
                <w:lang w:eastAsia="en-US"/>
              </w:rPr>
            </w:pPr>
            <w:r w:rsidRPr="00CF729E">
              <w:rPr>
                <w:rFonts w:ascii="Tempus Sans ITC" w:hAnsi="Tempus Sans ITC"/>
                <w:lang w:eastAsia="en-US"/>
              </w:rPr>
              <w:t>Limericks</w:t>
            </w:r>
          </w:p>
          <w:p w14:paraId="7216E254" w14:textId="77777777" w:rsidR="0046560A" w:rsidRDefault="00BF6738" w:rsidP="005B4F5C">
            <w:pPr>
              <w:spacing w:line="276" w:lineRule="auto"/>
              <w:rPr>
                <w:rFonts w:ascii="Tempus Sans ITC" w:hAnsi="Tempus Sans ITC"/>
                <w:lang w:eastAsia="en-US"/>
              </w:rPr>
            </w:pPr>
            <w:r>
              <w:rPr>
                <w:rFonts w:ascii="Tempus Sans ITC" w:hAnsi="Tempus Sans ITC"/>
                <w:lang w:eastAsia="en-US"/>
              </w:rPr>
              <w:t>Handlingsreferat</w:t>
            </w:r>
          </w:p>
          <w:p w14:paraId="72F5A3FA" w14:textId="77777777" w:rsidR="00EF59A1" w:rsidRDefault="00EF59A1" w:rsidP="005B4F5C">
            <w:pPr>
              <w:spacing w:line="276" w:lineRule="auto"/>
              <w:rPr>
                <w:rFonts w:ascii="Tempus Sans ITC" w:hAnsi="Tempus Sans ITC"/>
                <w:lang w:eastAsia="en-US"/>
              </w:rPr>
            </w:pPr>
          </w:p>
          <w:p w14:paraId="03AC68D4" w14:textId="77777777" w:rsidR="00EF59A1" w:rsidRDefault="00EF59A1" w:rsidP="005B4F5C">
            <w:pPr>
              <w:spacing w:line="276" w:lineRule="auto"/>
              <w:rPr>
                <w:rFonts w:ascii="Tempus Sans ITC" w:hAnsi="Tempus Sans ITC"/>
                <w:lang w:eastAsia="en-US"/>
              </w:rPr>
            </w:pPr>
          </w:p>
          <w:p w14:paraId="12231D62" w14:textId="083E4A3C" w:rsidR="00EF59A1" w:rsidRPr="00CF729E" w:rsidRDefault="00EF59A1" w:rsidP="005B4F5C">
            <w:pPr>
              <w:spacing w:line="276" w:lineRule="auto"/>
              <w:rPr>
                <w:rFonts w:ascii="Tempus Sans ITC" w:hAnsi="Tempus Sans ITC"/>
                <w:lang w:eastAsia="en-US"/>
              </w:rPr>
            </w:pPr>
          </w:p>
        </w:tc>
        <w:tc>
          <w:tcPr>
            <w:tcW w:w="2573" w:type="dxa"/>
            <w:tcBorders>
              <w:top w:val="single" w:sz="4" w:space="0" w:color="auto"/>
              <w:left w:val="single" w:sz="4" w:space="0" w:color="auto"/>
              <w:bottom w:val="single" w:sz="4" w:space="0" w:color="auto"/>
              <w:right w:val="single" w:sz="4" w:space="0" w:color="auto"/>
            </w:tcBorders>
          </w:tcPr>
          <w:p w14:paraId="73066DA2" w14:textId="4EA1FEB9" w:rsidR="003C3866" w:rsidRDefault="00257352" w:rsidP="005B4F5C">
            <w:pPr>
              <w:spacing w:line="276" w:lineRule="auto"/>
              <w:rPr>
                <w:rFonts w:ascii="Tempus Sans ITC" w:hAnsi="Tempus Sans ITC"/>
                <w:lang w:eastAsia="en-US"/>
              </w:rPr>
            </w:pPr>
            <w:r>
              <w:rPr>
                <w:rFonts w:ascii="Tempus Sans ITC" w:hAnsi="Tempus Sans ITC"/>
                <w:lang w:eastAsia="en-US"/>
              </w:rPr>
              <w:lastRenderedPageBreak/>
              <w:t>-</w:t>
            </w:r>
            <w:r w:rsidR="00CF729E">
              <w:rPr>
                <w:rFonts w:ascii="Tempus Sans ITC" w:hAnsi="Tempus Sans ITC"/>
                <w:lang w:eastAsia="en-US"/>
              </w:rPr>
              <w:t>Repetisjon</w:t>
            </w:r>
          </w:p>
          <w:p w14:paraId="682AEB40" w14:textId="64B83B72" w:rsidR="00257352" w:rsidRPr="004E3C45" w:rsidRDefault="00257352" w:rsidP="005B4F5C">
            <w:pPr>
              <w:spacing w:line="276" w:lineRule="auto"/>
              <w:rPr>
                <w:rFonts w:ascii="Tempus Sans ITC" w:hAnsi="Tempus Sans ITC"/>
                <w:lang w:eastAsia="en-US"/>
              </w:rPr>
            </w:pPr>
            <w:r>
              <w:rPr>
                <w:rFonts w:ascii="Tempus Sans ITC" w:hAnsi="Tempus Sans ITC"/>
                <w:lang w:eastAsia="en-US"/>
              </w:rPr>
              <w:t>-Refleksive pronomen</w:t>
            </w:r>
          </w:p>
        </w:tc>
        <w:tc>
          <w:tcPr>
            <w:tcW w:w="2563" w:type="dxa"/>
            <w:tcBorders>
              <w:top w:val="single" w:sz="4" w:space="0" w:color="auto"/>
              <w:left w:val="single" w:sz="4" w:space="0" w:color="auto"/>
              <w:bottom w:val="single" w:sz="4" w:space="0" w:color="auto"/>
              <w:right w:val="single" w:sz="4" w:space="0" w:color="auto"/>
            </w:tcBorders>
          </w:tcPr>
          <w:p w14:paraId="518FEE5C" w14:textId="06CC7C83" w:rsidR="003C3866" w:rsidRPr="004E3C45" w:rsidRDefault="0046560A" w:rsidP="005B4F5C">
            <w:pPr>
              <w:tabs>
                <w:tab w:val="left" w:pos="1410"/>
              </w:tabs>
              <w:spacing w:line="276" w:lineRule="auto"/>
              <w:rPr>
                <w:rFonts w:ascii="Tempus Sans ITC" w:hAnsi="Tempus Sans ITC"/>
                <w:lang w:eastAsia="en-US"/>
              </w:rPr>
            </w:pPr>
            <w:r>
              <w:rPr>
                <w:rFonts w:ascii="Tempus Sans ITC" w:hAnsi="Tempus Sans ITC"/>
                <w:lang w:eastAsia="en-US"/>
              </w:rPr>
              <w:t>Gloser til tema</w:t>
            </w:r>
          </w:p>
        </w:tc>
        <w:tc>
          <w:tcPr>
            <w:tcW w:w="4712" w:type="dxa"/>
            <w:tcBorders>
              <w:top w:val="single" w:sz="4" w:space="0" w:color="auto"/>
              <w:left w:val="single" w:sz="4" w:space="0" w:color="auto"/>
              <w:bottom w:val="single" w:sz="4" w:space="0" w:color="auto"/>
              <w:right w:val="single" w:sz="4" w:space="0" w:color="auto"/>
            </w:tcBorders>
          </w:tcPr>
          <w:p w14:paraId="3CE09F2D" w14:textId="77777777" w:rsidR="00D22E84" w:rsidRPr="009F02E2" w:rsidRDefault="00D22E84" w:rsidP="005B4F5C">
            <w:pPr>
              <w:tabs>
                <w:tab w:val="left" w:pos="1410"/>
              </w:tabs>
              <w:spacing w:line="276" w:lineRule="auto"/>
              <w:rPr>
                <w:rFonts w:ascii="Tempus Sans ITC" w:hAnsi="Tempus Sans ITC"/>
                <w:color w:val="000000"/>
              </w:rPr>
            </w:pPr>
            <w:r w:rsidRPr="009F02E2">
              <w:rPr>
                <w:rFonts w:ascii="Tempus Sans ITC" w:hAnsi="Tempus Sans ITC"/>
                <w:color w:val="000000"/>
              </w:rPr>
              <w:t>-lese og forstå tekster av ulik lengde og i ulike sjangere</w:t>
            </w:r>
          </w:p>
          <w:p w14:paraId="19B81FC8" w14:textId="5C85A1B7" w:rsidR="009F02E2" w:rsidRPr="009F02E2" w:rsidRDefault="009F02E2" w:rsidP="005B4F5C">
            <w:pPr>
              <w:tabs>
                <w:tab w:val="left" w:pos="1410"/>
              </w:tabs>
              <w:spacing w:line="276" w:lineRule="auto"/>
              <w:rPr>
                <w:rFonts w:ascii="Tempus Sans ITC" w:hAnsi="Tempus Sans ITC"/>
                <w:lang w:eastAsia="en-US"/>
              </w:rPr>
            </w:pPr>
            <w:r w:rsidRPr="009F02E2">
              <w:rPr>
                <w:rFonts w:ascii="Tempus Sans ITC" w:hAnsi="Tempus Sans ITC"/>
                <w:color w:val="000000"/>
              </w:rPr>
              <w:t>-skrive tekster som forteller, beskriver eller formidler beskjeder</w:t>
            </w:r>
          </w:p>
          <w:p w14:paraId="05F8DD3D" w14:textId="77777777" w:rsidR="003C3866" w:rsidRPr="009F02E2" w:rsidRDefault="009F02E2" w:rsidP="009F02E2">
            <w:pPr>
              <w:rPr>
                <w:rFonts w:ascii="Tempus Sans ITC" w:hAnsi="Tempus Sans ITC"/>
                <w:color w:val="000000"/>
              </w:rPr>
            </w:pPr>
            <w:r w:rsidRPr="009F02E2">
              <w:rPr>
                <w:rFonts w:ascii="Tempus Sans ITC" w:hAnsi="Tempus Sans ITC"/>
                <w:lang w:eastAsia="en-US"/>
              </w:rPr>
              <w:t>-</w:t>
            </w:r>
            <w:r w:rsidRPr="009F02E2">
              <w:rPr>
                <w:rFonts w:ascii="Tempus Sans ITC" w:hAnsi="Tempus Sans ITC"/>
                <w:color w:val="000000"/>
              </w:rPr>
              <w:t xml:space="preserve"> uttrykke egen mening om ulike emner.</w:t>
            </w:r>
          </w:p>
          <w:p w14:paraId="68B6DCDD" w14:textId="2AC9EECC" w:rsidR="009F02E2" w:rsidRPr="009F02E2" w:rsidRDefault="009F02E2" w:rsidP="009F02E2">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9F02E2">
              <w:rPr>
                <w:rFonts w:ascii="Tempus Sans ITC" w:hAnsi="Tempus Sans ITC"/>
                <w:color w:val="000000"/>
              </w:rPr>
              <w:lastRenderedPageBreak/>
              <w:t>- jobbe selvstendig med rettskrivingsmateriellet</w:t>
            </w:r>
          </w:p>
          <w:p w14:paraId="4A43EC38" w14:textId="28C297FC" w:rsidR="009F02E2" w:rsidRPr="009F02E2" w:rsidRDefault="009F02E2" w:rsidP="009F02E2">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9F02E2">
              <w:rPr>
                <w:rFonts w:ascii="Tempus Sans ITC" w:hAnsi="Tempus Sans ITC"/>
                <w:color w:val="000000"/>
              </w:rPr>
              <w:t>- jobbe selvstendig med bilde-tekst materiell</w:t>
            </w:r>
          </w:p>
          <w:p w14:paraId="48C6EF29" w14:textId="12803E10" w:rsidR="009F02E2" w:rsidRPr="009F02E2" w:rsidRDefault="009F02E2" w:rsidP="009F02E2">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9F02E2">
              <w:rPr>
                <w:rFonts w:ascii="Tempus Sans ITC" w:hAnsi="Tempus Sans ITC"/>
                <w:color w:val="000000"/>
              </w:rPr>
              <w:t>-anvende grunnleggende begreper fra grammatikk og tekstbygging</w:t>
            </w:r>
          </w:p>
          <w:p w14:paraId="5357B2EA" w14:textId="29E06AAB" w:rsidR="001449B5" w:rsidRPr="001449B5" w:rsidRDefault="001449B5" w:rsidP="001449B5">
            <w:pPr>
              <w:tabs>
                <w:tab w:val="left" w:pos="820"/>
              </w:tabs>
              <w:suppressAutoHyphens/>
              <w:autoSpaceDE w:val="0"/>
              <w:autoSpaceDN w:val="0"/>
              <w:adjustRightInd w:val="0"/>
              <w:spacing w:line="280" w:lineRule="atLeast"/>
              <w:ind w:left="123" w:firstLine="17"/>
              <w:textAlignment w:val="center"/>
              <w:rPr>
                <w:rFonts w:ascii="Tempus Sans ITC" w:hAnsi="Tempus Sans ITC"/>
                <w:color w:val="000000"/>
              </w:rPr>
            </w:pPr>
            <w:r w:rsidRPr="001449B5">
              <w:rPr>
                <w:rFonts w:ascii="Tempus Sans ITC" w:hAnsi="Tempus Sans ITC"/>
                <w:color w:val="000000"/>
              </w:rPr>
              <w:t>- uttrykke seg på en kreativ måte, inspirert av engelskspråklig litteratur fra ulike sjangre og medier.</w:t>
            </w:r>
          </w:p>
          <w:p w14:paraId="79A3A2EA" w14:textId="018C9D6F" w:rsidR="009F02E2" w:rsidRPr="001449B5" w:rsidRDefault="001449B5" w:rsidP="001449B5">
            <w:pPr>
              <w:tabs>
                <w:tab w:val="left" w:pos="820"/>
              </w:tabs>
              <w:suppressAutoHyphens/>
              <w:autoSpaceDE w:val="0"/>
              <w:autoSpaceDN w:val="0"/>
              <w:adjustRightInd w:val="0"/>
              <w:spacing w:line="280" w:lineRule="atLeast"/>
              <w:ind w:left="123" w:firstLine="17"/>
              <w:textAlignment w:val="center"/>
              <w:rPr>
                <w:rFonts w:ascii="Tempus Sans ITC" w:hAnsi="Tempus Sans ITC"/>
                <w:b/>
                <w:color w:val="000000"/>
              </w:rPr>
            </w:pPr>
            <w:r>
              <w:rPr>
                <w:rFonts w:ascii="Tempus Sans ITC" w:hAnsi="Tempus Sans ITC"/>
                <w:color w:val="000000"/>
              </w:rPr>
              <w:t xml:space="preserve">- </w:t>
            </w:r>
            <w:r w:rsidRPr="001449B5">
              <w:rPr>
                <w:rFonts w:ascii="Tempus Sans ITC" w:hAnsi="Tempus Sans ITC"/>
                <w:color w:val="000000"/>
              </w:rPr>
              <w:t>lese og fortelle om engelskspråklig barne- og ungdomslitteratur fra ulike medier og sjangre, inkludert prosa og dikt</w:t>
            </w:r>
          </w:p>
          <w:p w14:paraId="0D99D3CF" w14:textId="0D6AE601" w:rsidR="009F02E2" w:rsidRPr="009F02E2" w:rsidRDefault="009F02E2" w:rsidP="009F02E2">
            <w:pPr>
              <w:rPr>
                <w:rFonts w:ascii="Tempus Sans ITC" w:hAnsi="Tempus Sans ITC"/>
                <w:lang w:eastAsia="en-US"/>
              </w:rPr>
            </w:pPr>
          </w:p>
        </w:tc>
      </w:tr>
      <w:tr w:rsidR="00494548" w:rsidRPr="004E3C45" w14:paraId="0282313E" w14:textId="77777777" w:rsidTr="00DD0B99">
        <w:tc>
          <w:tcPr>
            <w:tcW w:w="1480" w:type="dxa"/>
            <w:tcBorders>
              <w:top w:val="single" w:sz="4" w:space="0" w:color="auto"/>
              <w:left w:val="single" w:sz="4" w:space="0" w:color="auto"/>
              <w:bottom w:val="single" w:sz="4" w:space="0" w:color="auto"/>
              <w:right w:val="single" w:sz="4" w:space="0" w:color="auto"/>
            </w:tcBorders>
          </w:tcPr>
          <w:p w14:paraId="605B7FDA" w14:textId="374C1C37" w:rsidR="003C3866" w:rsidRDefault="003C3866" w:rsidP="005B4F5C">
            <w:pPr>
              <w:spacing w:line="276" w:lineRule="auto"/>
              <w:rPr>
                <w:rFonts w:ascii="Tempus Sans ITC" w:hAnsi="Tempus Sans ITC"/>
                <w:sz w:val="28"/>
                <w:szCs w:val="28"/>
                <w:lang w:eastAsia="en-US"/>
              </w:rPr>
            </w:pPr>
            <w:r>
              <w:rPr>
                <w:rFonts w:ascii="Tempus Sans ITC" w:hAnsi="Tempus Sans ITC"/>
                <w:sz w:val="28"/>
                <w:szCs w:val="28"/>
                <w:lang w:eastAsia="en-US"/>
              </w:rPr>
              <w:lastRenderedPageBreak/>
              <w:t>Mai</w:t>
            </w:r>
          </w:p>
        </w:tc>
        <w:tc>
          <w:tcPr>
            <w:tcW w:w="2672" w:type="dxa"/>
            <w:tcBorders>
              <w:top w:val="single" w:sz="4" w:space="0" w:color="auto"/>
              <w:left w:val="single" w:sz="4" w:space="0" w:color="auto"/>
              <w:bottom w:val="single" w:sz="4" w:space="0" w:color="auto"/>
              <w:right w:val="single" w:sz="4" w:space="0" w:color="auto"/>
            </w:tcBorders>
          </w:tcPr>
          <w:p w14:paraId="5F01225E" w14:textId="77777777" w:rsidR="00181EAC" w:rsidRDefault="00CF729E" w:rsidP="005B4F5C">
            <w:pPr>
              <w:spacing w:line="276" w:lineRule="auto"/>
              <w:rPr>
                <w:rFonts w:ascii="Tempus Sans ITC" w:hAnsi="Tempus Sans ITC"/>
                <w:lang w:eastAsia="en-US"/>
              </w:rPr>
            </w:pPr>
            <w:r w:rsidRPr="00181EAC">
              <w:rPr>
                <w:rFonts w:ascii="Tempus Sans ITC" w:hAnsi="Tempus Sans ITC"/>
                <w:lang w:eastAsia="en-US"/>
              </w:rPr>
              <w:t>Mai</w:t>
            </w:r>
          </w:p>
          <w:p w14:paraId="35B05F35" w14:textId="10A49E0C" w:rsidR="00BF6738" w:rsidRDefault="00A4639C" w:rsidP="005B4F5C">
            <w:pPr>
              <w:spacing w:line="276" w:lineRule="auto"/>
              <w:rPr>
                <w:rFonts w:ascii="Tempus Sans ITC" w:hAnsi="Tempus Sans ITC"/>
                <w:lang w:eastAsia="en-US"/>
              </w:rPr>
            </w:pPr>
            <w:r>
              <w:rPr>
                <w:rFonts w:ascii="Tempus Sans ITC" w:hAnsi="Tempus Sans ITC"/>
                <w:lang w:eastAsia="en-US"/>
              </w:rPr>
              <w:t>H</w:t>
            </w:r>
            <w:r w:rsidR="00FE79A8">
              <w:rPr>
                <w:rFonts w:ascii="Tempus Sans ITC" w:hAnsi="Tempus Sans ITC"/>
                <w:lang w:eastAsia="en-US"/>
              </w:rPr>
              <w:t xml:space="preserve">istorical/famous </w:t>
            </w:r>
            <w:r>
              <w:rPr>
                <w:rFonts w:ascii="Tempus Sans ITC" w:hAnsi="Tempus Sans ITC"/>
                <w:lang w:eastAsia="en-US"/>
              </w:rPr>
              <w:t>people</w:t>
            </w:r>
          </w:p>
          <w:p w14:paraId="12F0D926" w14:textId="5645AC3F" w:rsidR="00A4639C" w:rsidRDefault="00A4639C" w:rsidP="005B4F5C">
            <w:pPr>
              <w:spacing w:line="276" w:lineRule="auto"/>
              <w:rPr>
                <w:rFonts w:ascii="Tempus Sans ITC" w:hAnsi="Tempus Sans ITC"/>
                <w:lang w:eastAsia="en-US"/>
              </w:rPr>
            </w:pPr>
            <w:r>
              <w:rPr>
                <w:rFonts w:ascii="Tempus Sans ITC" w:hAnsi="Tempus Sans ITC"/>
                <w:lang w:eastAsia="en-US"/>
              </w:rPr>
              <w:t>Presentasjoner</w:t>
            </w:r>
          </w:p>
          <w:p w14:paraId="3144A5A3" w14:textId="5B833A52" w:rsidR="00BF6738" w:rsidRPr="00181EAC" w:rsidRDefault="00BF6738" w:rsidP="005B4F5C">
            <w:pPr>
              <w:spacing w:line="276" w:lineRule="auto"/>
              <w:rPr>
                <w:rFonts w:ascii="Tempus Sans ITC" w:hAnsi="Tempus Sans ITC"/>
                <w:lang w:eastAsia="en-US"/>
              </w:rPr>
            </w:pPr>
            <w:r>
              <w:rPr>
                <w:rFonts w:ascii="Tempus Sans ITC" w:hAnsi="Tempus Sans ITC"/>
                <w:lang w:eastAsia="en-US"/>
              </w:rPr>
              <w:t>Handlingsreferat</w:t>
            </w:r>
          </w:p>
        </w:tc>
        <w:tc>
          <w:tcPr>
            <w:tcW w:w="2573" w:type="dxa"/>
            <w:tcBorders>
              <w:top w:val="single" w:sz="4" w:space="0" w:color="auto"/>
              <w:left w:val="single" w:sz="4" w:space="0" w:color="auto"/>
              <w:bottom w:val="single" w:sz="4" w:space="0" w:color="auto"/>
              <w:right w:val="single" w:sz="4" w:space="0" w:color="auto"/>
            </w:tcBorders>
          </w:tcPr>
          <w:p w14:paraId="1AE3860D" w14:textId="7EEC432A" w:rsidR="00BF6738" w:rsidRDefault="00BF6738" w:rsidP="005B4F5C">
            <w:pPr>
              <w:spacing w:line="276" w:lineRule="auto"/>
              <w:rPr>
                <w:rFonts w:ascii="Tempus Sans ITC" w:hAnsi="Tempus Sans ITC"/>
                <w:lang w:val="en-US" w:eastAsia="en-US"/>
              </w:rPr>
            </w:pPr>
            <w:r w:rsidRPr="00BF6738">
              <w:rPr>
                <w:rFonts w:ascii="Tempus Sans ITC" w:hAnsi="Tempus Sans ITC"/>
                <w:lang w:val="en-US" w:eastAsia="en-US"/>
              </w:rPr>
              <w:t>Am/is/are going to</w:t>
            </w:r>
          </w:p>
          <w:p w14:paraId="31933715" w14:textId="1BB056CC" w:rsidR="003C3866" w:rsidRPr="00EF59A1" w:rsidRDefault="00181EAC" w:rsidP="005B4F5C">
            <w:pPr>
              <w:spacing w:line="276" w:lineRule="auto"/>
              <w:rPr>
                <w:rFonts w:ascii="Tempus Sans ITC" w:hAnsi="Tempus Sans ITC"/>
                <w:lang w:val="en-US" w:eastAsia="en-US"/>
              </w:rPr>
            </w:pPr>
            <w:r w:rsidRPr="00EF59A1">
              <w:rPr>
                <w:rFonts w:ascii="Tempus Sans ITC" w:hAnsi="Tempus Sans ITC"/>
                <w:lang w:val="en-US" w:eastAsia="en-US"/>
              </w:rPr>
              <w:t>Repetisjon og</w:t>
            </w:r>
          </w:p>
        </w:tc>
        <w:tc>
          <w:tcPr>
            <w:tcW w:w="2563" w:type="dxa"/>
            <w:tcBorders>
              <w:top w:val="single" w:sz="4" w:space="0" w:color="auto"/>
              <w:left w:val="single" w:sz="4" w:space="0" w:color="auto"/>
              <w:bottom w:val="single" w:sz="4" w:space="0" w:color="auto"/>
              <w:right w:val="single" w:sz="4" w:space="0" w:color="auto"/>
            </w:tcBorders>
          </w:tcPr>
          <w:p w14:paraId="2C0CF1BE" w14:textId="77777777" w:rsidR="003C3866" w:rsidRPr="00F34C5C" w:rsidRDefault="0046560A" w:rsidP="005B4F5C">
            <w:pPr>
              <w:tabs>
                <w:tab w:val="left" w:pos="1410"/>
              </w:tabs>
              <w:spacing w:line="276" w:lineRule="auto"/>
              <w:rPr>
                <w:rFonts w:ascii="Tempus Sans ITC" w:hAnsi="Tempus Sans ITC"/>
                <w:lang w:val="en-US" w:eastAsia="en-US"/>
              </w:rPr>
            </w:pPr>
            <w:r w:rsidRPr="00F34C5C">
              <w:rPr>
                <w:rFonts w:ascii="Tempus Sans ITC" w:hAnsi="Tempus Sans ITC"/>
                <w:lang w:val="en-US" w:eastAsia="en-US"/>
              </w:rPr>
              <w:t>Gloser til tema</w:t>
            </w:r>
          </w:p>
          <w:p w14:paraId="07A2C9B0" w14:textId="77777777" w:rsidR="00EF59A1" w:rsidRPr="00BF6738" w:rsidRDefault="00EF59A1" w:rsidP="00EF59A1">
            <w:pPr>
              <w:spacing w:line="276" w:lineRule="auto"/>
              <w:rPr>
                <w:rFonts w:ascii="Tempus Sans ITC" w:hAnsi="Tempus Sans ITC"/>
                <w:lang w:val="en-US" w:eastAsia="en-US"/>
              </w:rPr>
            </w:pPr>
            <w:r>
              <w:rPr>
                <w:rFonts w:ascii="Tempus Sans ITC" w:hAnsi="Tempus Sans ITC"/>
                <w:lang w:val="en-US" w:eastAsia="en-US"/>
              </w:rPr>
              <w:t>This/that/these/those</w:t>
            </w:r>
          </w:p>
          <w:p w14:paraId="77B4E470" w14:textId="28363E54" w:rsidR="00EF59A1" w:rsidRPr="00F34C5C" w:rsidRDefault="00EF59A1" w:rsidP="005B4F5C">
            <w:pPr>
              <w:tabs>
                <w:tab w:val="left" w:pos="1410"/>
              </w:tabs>
              <w:spacing w:line="276" w:lineRule="auto"/>
              <w:rPr>
                <w:rFonts w:ascii="Tempus Sans ITC" w:hAnsi="Tempus Sans ITC"/>
                <w:lang w:val="en-US" w:eastAsia="en-US"/>
              </w:rPr>
            </w:pPr>
          </w:p>
        </w:tc>
        <w:tc>
          <w:tcPr>
            <w:tcW w:w="4712" w:type="dxa"/>
            <w:tcBorders>
              <w:top w:val="single" w:sz="4" w:space="0" w:color="auto"/>
              <w:left w:val="single" w:sz="4" w:space="0" w:color="auto"/>
              <w:bottom w:val="single" w:sz="4" w:space="0" w:color="auto"/>
              <w:right w:val="single" w:sz="4" w:space="0" w:color="auto"/>
            </w:tcBorders>
          </w:tcPr>
          <w:p w14:paraId="729E45A7" w14:textId="12DB6CD3" w:rsidR="00D22E84" w:rsidRPr="009F02E2" w:rsidRDefault="00D22E84" w:rsidP="00D22E84">
            <w:pPr>
              <w:tabs>
                <w:tab w:val="left" w:pos="1410"/>
              </w:tabs>
              <w:spacing w:line="276" w:lineRule="auto"/>
              <w:rPr>
                <w:rFonts w:ascii="Tempus Sans ITC" w:hAnsi="Tempus Sans ITC"/>
                <w:color w:val="000000"/>
              </w:rPr>
            </w:pPr>
            <w:r w:rsidRPr="009F02E2">
              <w:rPr>
                <w:rFonts w:ascii="Tempus Sans ITC" w:hAnsi="Tempus Sans ITC"/>
                <w:color w:val="000000"/>
              </w:rPr>
              <w:t>-skrive tekster som forteller, beskriver eller formidler beskjeder</w:t>
            </w:r>
          </w:p>
          <w:p w14:paraId="5AC79AB5" w14:textId="6E2EC228" w:rsidR="00D22E84" w:rsidRDefault="00D22E84" w:rsidP="00D22E84">
            <w:pPr>
              <w:tabs>
                <w:tab w:val="left" w:pos="820"/>
              </w:tabs>
              <w:suppressAutoHyphens/>
              <w:autoSpaceDE w:val="0"/>
              <w:autoSpaceDN w:val="0"/>
              <w:adjustRightInd w:val="0"/>
              <w:spacing w:line="280" w:lineRule="atLeast"/>
              <w:textAlignment w:val="center"/>
              <w:rPr>
                <w:rFonts w:ascii="Tempus Sans ITC" w:hAnsi="Tempus Sans ITC"/>
                <w:color w:val="000000"/>
              </w:rPr>
            </w:pPr>
            <w:r w:rsidRPr="009F02E2">
              <w:rPr>
                <w:rFonts w:ascii="Tempus Sans ITC" w:hAnsi="Tempus Sans ITC"/>
                <w:color w:val="000000"/>
              </w:rPr>
              <w:t>-gi en kort muntlig og skriftlig presentasjon av et emne</w:t>
            </w:r>
          </w:p>
          <w:p w14:paraId="01F85466" w14:textId="050238F0" w:rsidR="0067156F" w:rsidRPr="009F02E2" w:rsidRDefault="0067156F" w:rsidP="00D22E84">
            <w:pPr>
              <w:tabs>
                <w:tab w:val="left" w:pos="820"/>
              </w:tabs>
              <w:suppressAutoHyphens/>
              <w:autoSpaceDE w:val="0"/>
              <w:autoSpaceDN w:val="0"/>
              <w:adjustRightInd w:val="0"/>
              <w:spacing w:line="280" w:lineRule="atLeast"/>
              <w:textAlignment w:val="center"/>
              <w:rPr>
                <w:rFonts w:ascii="Tempus Sans ITC" w:hAnsi="Tempus Sans ITC"/>
                <w:color w:val="000000"/>
              </w:rPr>
            </w:pPr>
            <w:r>
              <w:rPr>
                <w:rFonts w:ascii="Tempus Sans ITC" w:hAnsi="Tempus Sans ITC"/>
                <w:color w:val="000000"/>
              </w:rPr>
              <w:t>- uttrykke egen mening om ulike emner</w:t>
            </w:r>
          </w:p>
          <w:p w14:paraId="558F0328" w14:textId="77777777" w:rsidR="00D22E84" w:rsidRPr="009F02E2" w:rsidRDefault="00D22E84" w:rsidP="00D22E84">
            <w:pPr>
              <w:tabs>
                <w:tab w:val="left" w:pos="1410"/>
              </w:tabs>
              <w:spacing w:line="276" w:lineRule="auto"/>
              <w:rPr>
                <w:rFonts w:ascii="Tempus Sans ITC" w:hAnsi="Tempus Sans ITC"/>
                <w:color w:val="000000"/>
              </w:rPr>
            </w:pPr>
            <w:r w:rsidRPr="009F02E2">
              <w:rPr>
                <w:rFonts w:ascii="Tempus Sans ITC" w:hAnsi="Tempus Sans ITC"/>
                <w:lang w:eastAsia="en-US"/>
              </w:rPr>
              <w:t>-</w:t>
            </w:r>
            <w:r w:rsidRPr="009F02E2">
              <w:rPr>
                <w:rFonts w:ascii="Tempus Sans ITC" w:hAnsi="Tempus Sans ITC"/>
                <w:color w:val="000000"/>
              </w:rPr>
              <w:t xml:space="preserve"> bruke grunnleggende regler og mønstre for uttale, intonasjon, rettskriving, grammatikk og ulike </w:t>
            </w:r>
            <w:r w:rsidRPr="009F02E2">
              <w:rPr>
                <w:rFonts w:ascii="Tempus Sans ITC" w:hAnsi="Tempus Sans ITC"/>
                <w:color w:val="000000"/>
              </w:rPr>
              <w:lastRenderedPageBreak/>
              <w:t>setningstyper</w:t>
            </w:r>
          </w:p>
          <w:p w14:paraId="35C991AB" w14:textId="7F9D3BDE" w:rsidR="009F02E2" w:rsidRPr="009F02E2" w:rsidRDefault="00D22E84" w:rsidP="009F02E2">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9F02E2">
              <w:rPr>
                <w:rFonts w:ascii="Tempus Sans ITC" w:hAnsi="Tempus Sans ITC"/>
                <w:color w:val="000000"/>
              </w:rPr>
              <w:t>-</w:t>
            </w:r>
            <w:r w:rsidR="009F02E2" w:rsidRPr="009F02E2">
              <w:rPr>
                <w:rFonts w:ascii="Tempus Sans ITC" w:hAnsi="Tempus Sans ITC"/>
                <w:color w:val="000000"/>
              </w:rPr>
              <w:t>uttrykke seg muntlig og skriftlig for å få hjelp til å forstå og bli forstått</w:t>
            </w:r>
          </w:p>
          <w:p w14:paraId="5DC5A9D2" w14:textId="77777777" w:rsidR="009F02E2" w:rsidRPr="009F02E2" w:rsidRDefault="009F02E2" w:rsidP="009F02E2">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rPr>
            </w:pPr>
            <w:r w:rsidRPr="009F02E2">
              <w:rPr>
                <w:rFonts w:ascii="Tempus Sans ITC" w:hAnsi="Tempus Sans ITC"/>
                <w:color w:val="000000"/>
              </w:rPr>
              <w:t>•</w:t>
            </w:r>
            <w:r w:rsidRPr="009F02E2">
              <w:rPr>
                <w:rFonts w:ascii="Tempus Sans ITC" w:hAnsi="Tempus Sans ITC"/>
                <w:color w:val="000000"/>
              </w:rPr>
              <w:tab/>
              <w:t>identifisere og bruke ulike situasjoner for å utvide egne engelskferdigheter</w:t>
            </w:r>
          </w:p>
          <w:p w14:paraId="32F242CD" w14:textId="575BC0FC" w:rsidR="009F02E2" w:rsidRDefault="009F02E2" w:rsidP="009F02E2">
            <w:pPr>
              <w:pStyle w:val="Listeavsnitt"/>
              <w:tabs>
                <w:tab w:val="left" w:pos="820"/>
              </w:tabs>
              <w:suppressAutoHyphens/>
              <w:autoSpaceDE w:val="0"/>
              <w:autoSpaceDN w:val="0"/>
              <w:adjustRightInd w:val="0"/>
              <w:spacing w:line="280" w:lineRule="atLeast"/>
              <w:ind w:left="74" w:firstLine="47"/>
              <w:textAlignment w:val="center"/>
              <w:rPr>
                <w:rFonts w:ascii="Tempus Sans ITC" w:hAnsi="Tempus Sans ITC"/>
                <w:color w:val="000000"/>
              </w:rPr>
            </w:pPr>
            <w:r w:rsidRPr="009F02E2">
              <w:rPr>
                <w:rFonts w:ascii="Tempus Sans ITC" w:hAnsi="Tempus Sans ITC"/>
                <w:color w:val="000000"/>
              </w:rPr>
              <w:t>- bruke lytte-, tale-, lese- og skrivestrategier tilpasset formålet</w:t>
            </w:r>
          </w:p>
          <w:p w14:paraId="71AC8549" w14:textId="5B92E140" w:rsidR="003C3866" w:rsidRPr="009F02E2" w:rsidRDefault="009F02E2" w:rsidP="009F02E2">
            <w:pPr>
              <w:pStyle w:val="Listeavsnitt"/>
              <w:tabs>
                <w:tab w:val="left" w:pos="820"/>
              </w:tabs>
              <w:suppressAutoHyphens/>
              <w:autoSpaceDE w:val="0"/>
              <w:autoSpaceDN w:val="0"/>
              <w:adjustRightInd w:val="0"/>
              <w:spacing w:line="280" w:lineRule="atLeast"/>
              <w:ind w:left="74" w:firstLine="47"/>
              <w:textAlignment w:val="center"/>
              <w:rPr>
                <w:rFonts w:ascii="Tempus Sans ITC" w:hAnsi="Tempus Sans ITC"/>
                <w:color w:val="000000"/>
              </w:rPr>
            </w:pPr>
            <w:r>
              <w:rPr>
                <w:rFonts w:ascii="Tempus Sans ITC" w:hAnsi="Tempus Sans ITC"/>
                <w:color w:val="000000"/>
              </w:rPr>
              <w:t>-</w:t>
            </w:r>
            <w:r w:rsidRPr="009F02E2">
              <w:rPr>
                <w:rFonts w:ascii="Tempus Sans ITC" w:hAnsi="Tempus Sans ITC"/>
                <w:color w:val="000000"/>
              </w:rPr>
              <w:t>fortelle om noen personer, steder og begivenheter fra engelskspråklige land</w:t>
            </w:r>
          </w:p>
        </w:tc>
      </w:tr>
      <w:tr w:rsidR="00494548" w:rsidRPr="004E3C45" w14:paraId="7F82CE77" w14:textId="77777777" w:rsidTr="00DD0B99">
        <w:tc>
          <w:tcPr>
            <w:tcW w:w="1480" w:type="dxa"/>
            <w:tcBorders>
              <w:top w:val="single" w:sz="4" w:space="0" w:color="auto"/>
              <w:left w:val="single" w:sz="4" w:space="0" w:color="auto"/>
              <w:bottom w:val="single" w:sz="4" w:space="0" w:color="auto"/>
              <w:right w:val="single" w:sz="4" w:space="0" w:color="auto"/>
            </w:tcBorders>
          </w:tcPr>
          <w:p w14:paraId="6ECCE0A2" w14:textId="6845D758" w:rsidR="003C3866" w:rsidRDefault="003C3866" w:rsidP="005B4F5C">
            <w:pPr>
              <w:spacing w:line="276" w:lineRule="auto"/>
              <w:rPr>
                <w:rFonts w:ascii="Tempus Sans ITC" w:hAnsi="Tempus Sans ITC"/>
                <w:sz w:val="28"/>
                <w:szCs w:val="28"/>
                <w:lang w:eastAsia="en-US"/>
              </w:rPr>
            </w:pPr>
            <w:r>
              <w:rPr>
                <w:rFonts w:ascii="Tempus Sans ITC" w:hAnsi="Tempus Sans ITC"/>
                <w:sz w:val="28"/>
                <w:szCs w:val="28"/>
                <w:lang w:eastAsia="en-US"/>
              </w:rPr>
              <w:lastRenderedPageBreak/>
              <w:t>Juni</w:t>
            </w:r>
          </w:p>
        </w:tc>
        <w:tc>
          <w:tcPr>
            <w:tcW w:w="2672" w:type="dxa"/>
            <w:tcBorders>
              <w:top w:val="single" w:sz="4" w:space="0" w:color="auto"/>
              <w:left w:val="single" w:sz="4" w:space="0" w:color="auto"/>
              <w:bottom w:val="single" w:sz="4" w:space="0" w:color="auto"/>
              <w:right w:val="single" w:sz="4" w:space="0" w:color="auto"/>
            </w:tcBorders>
          </w:tcPr>
          <w:p w14:paraId="56667AD7" w14:textId="1CF36A29" w:rsidR="00A4639C" w:rsidRDefault="00A4639C" w:rsidP="005B4F5C">
            <w:pPr>
              <w:spacing w:line="276" w:lineRule="auto"/>
              <w:rPr>
                <w:rFonts w:ascii="Tempus Sans ITC" w:hAnsi="Tempus Sans ITC"/>
                <w:lang w:eastAsia="en-US"/>
              </w:rPr>
            </w:pPr>
            <w:r>
              <w:rPr>
                <w:rFonts w:ascii="Tempus Sans ITC" w:hAnsi="Tempus Sans ITC"/>
                <w:lang w:eastAsia="en-US"/>
              </w:rPr>
              <w:t>Årsprøve</w:t>
            </w:r>
          </w:p>
          <w:p w14:paraId="4E5CCE69" w14:textId="77777777" w:rsidR="00FE79A8" w:rsidRDefault="00EF59A1" w:rsidP="00FE79A8">
            <w:pPr>
              <w:spacing w:line="276" w:lineRule="auto"/>
              <w:rPr>
                <w:rFonts w:ascii="Tempus Sans ITC" w:hAnsi="Tempus Sans ITC"/>
                <w:lang w:eastAsia="en-US"/>
              </w:rPr>
            </w:pPr>
            <w:r>
              <w:rPr>
                <w:rFonts w:ascii="Tempus Sans ITC" w:hAnsi="Tempus Sans ITC"/>
                <w:lang w:eastAsia="en-US"/>
              </w:rPr>
              <w:t>Sommeralvslutning</w:t>
            </w:r>
            <w:r w:rsidR="00FE79A8">
              <w:rPr>
                <w:rFonts w:ascii="Tempus Sans ITC" w:hAnsi="Tempus Sans ITC"/>
                <w:lang w:eastAsia="en-US"/>
              </w:rPr>
              <w:t xml:space="preserve"> </w:t>
            </w:r>
          </w:p>
          <w:p w14:paraId="44D2893C" w14:textId="59676BD5" w:rsidR="003C3866" w:rsidRPr="00181EAC" w:rsidRDefault="00FE79A8" w:rsidP="00FE79A8">
            <w:pPr>
              <w:spacing w:line="276" w:lineRule="auto"/>
              <w:rPr>
                <w:rFonts w:ascii="Tempus Sans ITC" w:hAnsi="Tempus Sans ITC"/>
                <w:lang w:eastAsia="en-US"/>
              </w:rPr>
            </w:pPr>
            <w:r>
              <w:rPr>
                <w:rFonts w:ascii="Tempus Sans ITC" w:hAnsi="Tempus Sans ITC"/>
                <w:lang w:eastAsia="en-US"/>
              </w:rPr>
              <w:t>S</w:t>
            </w:r>
            <w:r w:rsidR="00EF59A1">
              <w:rPr>
                <w:rFonts w:ascii="Tempus Sans ITC" w:hAnsi="Tempus Sans ITC"/>
                <w:lang w:eastAsia="en-US"/>
              </w:rPr>
              <w:t>anger og skuespill.</w:t>
            </w:r>
          </w:p>
        </w:tc>
        <w:tc>
          <w:tcPr>
            <w:tcW w:w="2573" w:type="dxa"/>
            <w:tcBorders>
              <w:top w:val="single" w:sz="4" w:space="0" w:color="auto"/>
              <w:left w:val="single" w:sz="4" w:space="0" w:color="auto"/>
              <w:bottom w:val="single" w:sz="4" w:space="0" w:color="auto"/>
              <w:right w:val="single" w:sz="4" w:space="0" w:color="auto"/>
            </w:tcBorders>
          </w:tcPr>
          <w:p w14:paraId="2367C151" w14:textId="692A9C0B" w:rsidR="00181EAC" w:rsidRDefault="00FE79A8" w:rsidP="005B4F5C">
            <w:pPr>
              <w:spacing w:line="276" w:lineRule="auto"/>
              <w:rPr>
                <w:rFonts w:ascii="Tempus Sans ITC" w:hAnsi="Tempus Sans ITC"/>
                <w:lang w:eastAsia="en-US"/>
              </w:rPr>
            </w:pPr>
            <w:r>
              <w:rPr>
                <w:rFonts w:ascii="Tempus Sans ITC" w:hAnsi="Tempus Sans ITC"/>
                <w:lang w:eastAsia="en-US"/>
              </w:rPr>
              <w:t>-</w:t>
            </w:r>
            <w:r w:rsidR="00181EAC">
              <w:rPr>
                <w:rFonts w:ascii="Tempus Sans ITC" w:hAnsi="Tempus Sans ITC"/>
                <w:lang w:eastAsia="en-US"/>
              </w:rPr>
              <w:t>Repetisjon</w:t>
            </w:r>
            <w:r>
              <w:rPr>
                <w:rFonts w:ascii="Tempus Sans ITC" w:hAnsi="Tempus Sans ITC"/>
                <w:lang w:eastAsia="en-US"/>
              </w:rPr>
              <w:t xml:space="preserve"> ordklasser og grammatikk</w:t>
            </w:r>
          </w:p>
          <w:p w14:paraId="413C5F77" w14:textId="22B14709" w:rsidR="00A4639C" w:rsidRDefault="00FE79A8" w:rsidP="005B4F5C">
            <w:pPr>
              <w:spacing w:line="276" w:lineRule="auto"/>
              <w:rPr>
                <w:rFonts w:ascii="Tempus Sans ITC" w:hAnsi="Tempus Sans ITC"/>
                <w:lang w:eastAsia="en-US"/>
              </w:rPr>
            </w:pPr>
            <w:r>
              <w:rPr>
                <w:rFonts w:ascii="Tempus Sans ITC" w:hAnsi="Tempus Sans ITC"/>
                <w:lang w:eastAsia="en-US"/>
              </w:rPr>
              <w:t>-</w:t>
            </w:r>
            <w:r w:rsidR="00A4639C">
              <w:rPr>
                <w:rFonts w:ascii="Tempus Sans ITC" w:hAnsi="Tempus Sans ITC"/>
                <w:lang w:eastAsia="en-US"/>
              </w:rPr>
              <w:t>Årsprøve</w:t>
            </w:r>
          </w:p>
          <w:p w14:paraId="5BE7894E" w14:textId="447A0062" w:rsidR="003C3866" w:rsidRPr="004E3C45" w:rsidRDefault="00FE79A8" w:rsidP="005B4F5C">
            <w:pPr>
              <w:spacing w:line="276" w:lineRule="auto"/>
              <w:rPr>
                <w:rFonts w:ascii="Tempus Sans ITC" w:hAnsi="Tempus Sans ITC"/>
                <w:lang w:eastAsia="en-US"/>
              </w:rPr>
            </w:pPr>
            <w:r>
              <w:rPr>
                <w:rFonts w:ascii="Tempus Sans ITC" w:hAnsi="Tempus Sans ITC"/>
                <w:lang w:eastAsia="en-US"/>
              </w:rPr>
              <w:t>-</w:t>
            </w:r>
            <w:r w:rsidR="00181EAC">
              <w:rPr>
                <w:rFonts w:ascii="Tempus Sans ITC" w:hAnsi="Tempus Sans ITC"/>
                <w:lang w:eastAsia="en-US"/>
              </w:rPr>
              <w:t>Etterarbeid</w:t>
            </w:r>
          </w:p>
        </w:tc>
        <w:tc>
          <w:tcPr>
            <w:tcW w:w="2563" w:type="dxa"/>
            <w:tcBorders>
              <w:top w:val="single" w:sz="4" w:space="0" w:color="auto"/>
              <w:left w:val="single" w:sz="4" w:space="0" w:color="auto"/>
              <w:bottom w:val="single" w:sz="4" w:space="0" w:color="auto"/>
              <w:right w:val="single" w:sz="4" w:space="0" w:color="auto"/>
            </w:tcBorders>
          </w:tcPr>
          <w:p w14:paraId="4A2A86E6" w14:textId="5758A836" w:rsidR="00EF59A1" w:rsidRDefault="00FE79A8" w:rsidP="005B4F5C">
            <w:pPr>
              <w:tabs>
                <w:tab w:val="left" w:pos="1410"/>
              </w:tabs>
              <w:spacing w:line="276" w:lineRule="auto"/>
              <w:rPr>
                <w:rFonts w:ascii="Tempus Sans ITC" w:hAnsi="Tempus Sans ITC"/>
                <w:lang w:eastAsia="en-US"/>
              </w:rPr>
            </w:pPr>
            <w:r>
              <w:rPr>
                <w:rFonts w:ascii="Tempus Sans ITC" w:hAnsi="Tempus Sans ITC"/>
                <w:lang w:eastAsia="en-US"/>
              </w:rPr>
              <w:t>-</w:t>
            </w:r>
            <w:r w:rsidR="00EF59A1">
              <w:rPr>
                <w:rFonts w:ascii="Tempus Sans ITC" w:hAnsi="Tempus Sans ITC"/>
                <w:lang w:eastAsia="en-US"/>
              </w:rPr>
              <w:t>Gloser til tema</w:t>
            </w:r>
          </w:p>
          <w:p w14:paraId="5C8B4C40" w14:textId="1204BCBF" w:rsidR="003C3866" w:rsidRPr="004E3C45" w:rsidRDefault="00FE79A8" w:rsidP="005B4F5C">
            <w:pPr>
              <w:tabs>
                <w:tab w:val="left" w:pos="1410"/>
              </w:tabs>
              <w:spacing w:line="276" w:lineRule="auto"/>
              <w:rPr>
                <w:rFonts w:ascii="Tempus Sans ITC" w:hAnsi="Tempus Sans ITC"/>
                <w:lang w:eastAsia="en-US"/>
              </w:rPr>
            </w:pPr>
            <w:r>
              <w:rPr>
                <w:rFonts w:ascii="Tempus Sans ITC" w:hAnsi="Tempus Sans ITC"/>
                <w:lang w:eastAsia="en-US"/>
              </w:rPr>
              <w:t>-</w:t>
            </w:r>
            <w:r w:rsidR="00EF59A1">
              <w:rPr>
                <w:rFonts w:ascii="Tempus Sans ITC" w:hAnsi="Tempus Sans ITC"/>
                <w:lang w:eastAsia="en-US"/>
              </w:rPr>
              <w:t>Retting av årsprøver</w:t>
            </w:r>
          </w:p>
        </w:tc>
        <w:tc>
          <w:tcPr>
            <w:tcW w:w="4712" w:type="dxa"/>
            <w:tcBorders>
              <w:top w:val="single" w:sz="4" w:space="0" w:color="auto"/>
              <w:left w:val="single" w:sz="4" w:space="0" w:color="auto"/>
              <w:bottom w:val="single" w:sz="4" w:space="0" w:color="auto"/>
              <w:right w:val="single" w:sz="4" w:space="0" w:color="auto"/>
            </w:tcBorders>
          </w:tcPr>
          <w:p w14:paraId="5A9A1D3B" w14:textId="77777777" w:rsidR="00C07A08" w:rsidRDefault="00D22E84" w:rsidP="005B4F5C">
            <w:pPr>
              <w:tabs>
                <w:tab w:val="left" w:pos="1410"/>
              </w:tabs>
              <w:spacing w:line="276" w:lineRule="auto"/>
              <w:rPr>
                <w:rFonts w:ascii="Tempus Sans ITC" w:hAnsi="Tempus Sans ITC"/>
                <w:color w:val="000000"/>
              </w:rPr>
            </w:pPr>
            <w:r w:rsidRPr="009F02E2">
              <w:rPr>
                <w:rFonts w:ascii="Tempus Sans ITC" w:hAnsi="Tempus Sans ITC"/>
                <w:color w:val="000000"/>
              </w:rPr>
              <w:t>-delta aktivt i fremføringer av sang, dikt eller dramatiske scener på engelsk</w:t>
            </w:r>
            <w:r w:rsidR="00C07A08">
              <w:rPr>
                <w:rFonts w:ascii="Tempus Sans ITC" w:hAnsi="Tempus Sans ITC"/>
                <w:color w:val="000000"/>
              </w:rPr>
              <w:t>.</w:t>
            </w:r>
          </w:p>
          <w:p w14:paraId="15494377" w14:textId="77777777" w:rsidR="00C07A08" w:rsidRDefault="00C07A08" w:rsidP="005B4F5C">
            <w:pPr>
              <w:tabs>
                <w:tab w:val="left" w:pos="1410"/>
              </w:tabs>
              <w:spacing w:line="276" w:lineRule="auto"/>
              <w:rPr>
                <w:rFonts w:ascii="Tempus Sans ITC" w:hAnsi="Tempus Sans ITC"/>
                <w:color w:val="000000"/>
              </w:rPr>
            </w:pPr>
            <w:r w:rsidRPr="00C07A08">
              <w:rPr>
                <w:rFonts w:ascii="Tempus Sans ITC" w:hAnsi="Tempus Sans ITC"/>
                <w:lang w:eastAsia="en-US"/>
              </w:rPr>
              <w:t>-</w:t>
            </w:r>
            <w:r w:rsidRPr="00C07A08">
              <w:rPr>
                <w:rFonts w:ascii="Tempus Sans ITC" w:hAnsi="Tempus Sans ITC"/>
                <w:color w:val="000000"/>
              </w:rPr>
              <w:t xml:space="preserve"> jobbe selvstendig og med veiledning med ulike fag- og grammatikkbøker.</w:t>
            </w:r>
          </w:p>
          <w:p w14:paraId="66F92810" w14:textId="4A2C34BE" w:rsidR="003C3866" w:rsidRPr="00C07A08" w:rsidRDefault="00C07A08" w:rsidP="005B4F5C">
            <w:pPr>
              <w:tabs>
                <w:tab w:val="left" w:pos="1410"/>
              </w:tabs>
              <w:spacing w:line="276" w:lineRule="auto"/>
              <w:rPr>
                <w:rFonts w:ascii="Tempus Sans ITC" w:hAnsi="Tempus Sans ITC"/>
                <w:lang w:eastAsia="en-US"/>
              </w:rPr>
            </w:pPr>
            <w:r>
              <w:rPr>
                <w:rFonts w:ascii="Tempus Sans ITC" w:hAnsi="Tempus Sans ITC"/>
                <w:color w:val="000000"/>
              </w:rPr>
              <w:t>-</w:t>
            </w:r>
          </w:p>
        </w:tc>
      </w:tr>
    </w:tbl>
    <w:p w14:paraId="42ABAD25" w14:textId="5E7009EE" w:rsidR="004E3C45" w:rsidRPr="004E3C45" w:rsidRDefault="004E3C45">
      <w:pPr>
        <w:rPr>
          <w:rFonts w:ascii="Tempus Sans ITC" w:hAnsi="Tempus Sans ITC"/>
        </w:rPr>
      </w:pPr>
    </w:p>
    <w:sectPr w:rsidR="004E3C45" w:rsidRPr="004E3C45" w:rsidSect="004E3C45">
      <w:headerReference w:type="default" r:id="rId11"/>
      <w:footerReference w:type="even"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44289" w14:textId="77777777" w:rsidR="00307EDB" w:rsidRDefault="00307EDB" w:rsidP="00335AEF">
      <w:r>
        <w:separator/>
      </w:r>
    </w:p>
  </w:endnote>
  <w:endnote w:type="continuationSeparator" w:id="0">
    <w:p w14:paraId="008B16EE" w14:textId="77777777" w:rsidR="00307EDB" w:rsidRDefault="00307EDB" w:rsidP="00335AEF">
      <w:r>
        <w:continuationSeparator/>
      </w:r>
    </w:p>
  </w:endnote>
  <w:endnote w:type="continuationNotice" w:id="1">
    <w:p w14:paraId="4A233440" w14:textId="77777777" w:rsidR="00D6630B" w:rsidRDefault="00D66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9D773" w14:textId="77777777" w:rsidR="0087091E" w:rsidRDefault="0087091E" w:rsidP="0087091E">
    <w:pPr>
      <w:pStyle w:val="Bunntekst"/>
      <w:tabs>
        <w:tab w:val="clear" w:pos="4536"/>
        <w:tab w:val="clear" w:pos="9072"/>
        <w:tab w:val="left" w:pos="5459"/>
      </w:tabs>
    </w:pPr>
    <w:r>
      <w:rPr>
        <w:rFonts w:ascii="Tempus Sans ITC" w:hAnsi="Tempus Sans ITC"/>
        <w:b/>
        <w:i/>
        <w:sz w:val="4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A0C7A" w14:textId="5EBFE953" w:rsidR="0087091E" w:rsidRPr="00EA21C2" w:rsidRDefault="0087091E" w:rsidP="0087091E">
    <w:pPr>
      <w:pStyle w:val="Bunntekst"/>
      <w:jc w:val="center"/>
      <w:rPr>
        <w:rFonts w:ascii="Tempus Sans ITC" w:hAnsi="Tempus Sans ITC"/>
        <w:sz w:val="20"/>
        <w:szCs w:val="20"/>
      </w:rPr>
    </w:pPr>
    <w:r w:rsidRPr="00EA21C2">
      <w:rPr>
        <w:rFonts w:ascii="Tempus Sans ITC" w:hAnsi="Tempus Sans ITC"/>
        <w:sz w:val="20"/>
        <w:szCs w:val="20"/>
      </w:rPr>
      <w:t xml:space="preserve">FAGPLAN I ENGELSK </w:t>
    </w:r>
    <w:r w:rsidR="007B4EF8">
      <w:rPr>
        <w:rFonts w:ascii="Tempus Sans ITC" w:hAnsi="Tempus Sans ITC"/>
        <w:sz w:val="20"/>
        <w:szCs w:val="20"/>
      </w:rPr>
      <w:t>6</w:t>
    </w:r>
    <w:r w:rsidRPr="00EA21C2">
      <w:rPr>
        <w:rFonts w:ascii="Tempus Sans ITC" w:hAnsi="Tempus Sans ITC"/>
        <w:sz w:val="20"/>
        <w:szCs w:val="20"/>
      </w:rPr>
      <w:t xml:space="preserve">. OG </w:t>
    </w:r>
    <w:r w:rsidR="007B4EF8">
      <w:rPr>
        <w:rFonts w:ascii="Tempus Sans ITC" w:hAnsi="Tempus Sans ITC"/>
        <w:sz w:val="20"/>
        <w:szCs w:val="20"/>
      </w:rPr>
      <w:t>7</w:t>
    </w:r>
    <w:r w:rsidRPr="00EA21C2">
      <w:rPr>
        <w:rFonts w:ascii="Tempus Sans ITC" w:hAnsi="Tempus Sans ITC"/>
        <w:sz w:val="20"/>
        <w:szCs w:val="20"/>
      </w:rPr>
      <w:t>. TRINN 201</w:t>
    </w:r>
    <w:r>
      <w:rPr>
        <w:rFonts w:ascii="Tempus Sans ITC" w:hAnsi="Tempus Sans ITC"/>
        <w:sz w:val="20"/>
        <w:szCs w:val="20"/>
      </w:rPr>
      <w:t>5</w:t>
    </w:r>
    <w:r w:rsidRPr="00EA21C2">
      <w:rPr>
        <w:rFonts w:ascii="Tempus Sans ITC" w:hAnsi="Tempus Sans ITC"/>
        <w:sz w:val="20"/>
        <w:szCs w:val="20"/>
      </w:rPr>
      <w:t>/1</w:t>
    </w:r>
    <w:r>
      <w:rPr>
        <w:rFonts w:ascii="Tempus Sans ITC" w:hAnsi="Tempus Sans ITC"/>
        <w:sz w:val="20"/>
        <w:szCs w:val="20"/>
      </w:rPr>
      <w:t>6</w:t>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t xml:space="preserve">SIDE </w:t>
    </w:r>
    <w:r w:rsidRPr="00EA21C2">
      <w:rPr>
        <w:rFonts w:ascii="Tempus Sans ITC" w:hAnsi="Tempus Sans ITC"/>
        <w:sz w:val="20"/>
        <w:szCs w:val="20"/>
      </w:rPr>
      <w:fldChar w:fldCharType="begin"/>
    </w:r>
    <w:r w:rsidRPr="00EA21C2">
      <w:rPr>
        <w:rFonts w:ascii="Tempus Sans ITC" w:hAnsi="Tempus Sans ITC"/>
        <w:sz w:val="20"/>
        <w:szCs w:val="20"/>
      </w:rPr>
      <w:instrText>PAGE   \* MERGEFORMAT</w:instrText>
    </w:r>
    <w:r w:rsidRPr="00EA21C2">
      <w:rPr>
        <w:rFonts w:ascii="Tempus Sans ITC" w:hAnsi="Tempus Sans ITC"/>
        <w:sz w:val="20"/>
        <w:szCs w:val="20"/>
      </w:rPr>
      <w:fldChar w:fldCharType="separate"/>
    </w:r>
    <w:r w:rsidR="00122377">
      <w:rPr>
        <w:rFonts w:ascii="Tempus Sans ITC" w:hAnsi="Tempus Sans ITC"/>
        <w:noProof/>
        <w:sz w:val="20"/>
        <w:szCs w:val="20"/>
      </w:rPr>
      <w:t>7</w:t>
    </w:r>
    <w:r w:rsidRPr="00EA21C2">
      <w:rPr>
        <w:rFonts w:ascii="Tempus Sans ITC" w:hAnsi="Tempus Sans ITC"/>
        <w:sz w:val="20"/>
        <w:szCs w:val="20"/>
      </w:rPr>
      <w:fldChar w:fldCharType="end"/>
    </w:r>
  </w:p>
  <w:p w14:paraId="723D8799" w14:textId="77777777" w:rsidR="0087091E" w:rsidRPr="00EA21C2" w:rsidRDefault="0087091E" w:rsidP="0087091E">
    <w:pPr>
      <w:pStyle w:val="Bunntekst"/>
      <w:tabs>
        <w:tab w:val="left" w:pos="4715"/>
      </w:tabs>
      <w:rPr>
        <w:rFonts w:ascii="Tempus Sans ITC" w:hAnsi="Tempus Sans ITC"/>
        <w:sz w:val="20"/>
        <w:szCs w:val="20"/>
      </w:rPr>
    </w:pPr>
    <w:r>
      <w:rPr>
        <w:rFonts w:ascii="Tempus Sans ITC" w:hAnsi="Tempus Sans ITC"/>
        <w:sz w:val="20"/>
        <w:szCs w:val="20"/>
      </w:rPr>
      <w:tab/>
    </w:r>
    <w:r>
      <w:rPr>
        <w:rFonts w:ascii="Tempus Sans ITC" w:hAnsi="Tempus Sans ITC"/>
        <w:sz w:val="20"/>
        <w:szCs w:val="20"/>
      </w:rPr>
      <w:tab/>
    </w:r>
  </w:p>
  <w:p w14:paraId="3D87EC59" w14:textId="77777777" w:rsidR="0087091E" w:rsidRDefault="0087091E" w:rsidP="0087091E">
    <w:pPr>
      <w:pStyle w:val="Bunntekst"/>
      <w:jc w:val="center"/>
      <w:rPr>
        <w:rFonts w:ascii="Garamond" w:hAnsi="Garamond"/>
        <w:smallCaps/>
        <w:sz w:val="22"/>
      </w:rPr>
    </w:pPr>
    <w:r>
      <w:rPr>
        <w:rFonts w:ascii="Garamond" w:hAnsi="Garamond"/>
        <w:smallCaps/>
        <w:sz w:val="22"/>
      </w:rPr>
      <w:t xml:space="preserve">DRØBAK MONTESSORI SKOLE AS    </w:t>
    </w:r>
    <w:r>
      <w:rPr>
        <w:rFonts w:ascii="Garamond" w:hAnsi="Garamond"/>
        <w:smallCaps/>
        <w:sz w:val="22"/>
      </w:rPr>
      <w:sym w:font="Symbol" w:char="F0B7"/>
    </w:r>
    <w:r>
      <w:rPr>
        <w:rFonts w:ascii="Garamond" w:hAnsi="Garamond"/>
        <w:smallCaps/>
        <w:sz w:val="22"/>
      </w:rPr>
      <w:t xml:space="preserve">    OSLOVEIEN 27    </w:t>
    </w:r>
    <w:r>
      <w:rPr>
        <w:rFonts w:ascii="Garamond" w:hAnsi="Garamond"/>
        <w:smallCaps/>
        <w:sz w:val="22"/>
      </w:rPr>
      <w:sym w:font="Symbol" w:char="F0B7"/>
    </w:r>
    <w:r>
      <w:rPr>
        <w:rFonts w:ascii="Garamond" w:hAnsi="Garamond"/>
        <w:smallCaps/>
        <w:sz w:val="22"/>
      </w:rPr>
      <w:t xml:space="preserve">    1440 DRØBAK</w:t>
    </w:r>
  </w:p>
  <w:p w14:paraId="2282DE3D" w14:textId="77777777" w:rsidR="0087091E" w:rsidRPr="00EA21C2" w:rsidRDefault="0087091E" w:rsidP="0087091E">
    <w:pPr>
      <w:pStyle w:val="Bunntekst"/>
      <w:jc w:val="center"/>
      <w:rPr>
        <w:rFonts w:ascii="Garamond" w:hAnsi="Garamond"/>
        <w:sz w:val="20"/>
      </w:rPr>
    </w:pPr>
    <w:r>
      <w:rPr>
        <w:rFonts w:ascii="Garamond" w:hAnsi="Garamond"/>
        <w:smallCaps/>
        <w:sz w:val="20"/>
      </w:rPr>
      <w:t xml:space="preserve">TELEFONNR: 64 93 05 23    </w:t>
    </w:r>
    <w:r>
      <w:rPr>
        <w:rFonts w:ascii="Garamond" w:hAnsi="Garamond"/>
        <w:smallCaps/>
        <w:sz w:val="20"/>
      </w:rPr>
      <w:sym w:font="Symbol" w:char="F0B7"/>
    </w:r>
    <w:r>
      <w:rPr>
        <w:rFonts w:ascii="Garamond" w:hAnsi="Garamond"/>
        <w:smallCaps/>
        <w:sz w:val="20"/>
      </w:rPr>
      <w:t xml:space="preserve">    E-MAIL</w:t>
    </w:r>
    <w:r>
      <w:rPr>
        <w:rFonts w:ascii="Garamond" w:hAnsi="Garamond"/>
        <w:color w:val="000000"/>
        <w:sz w:val="20"/>
      </w:rPr>
      <w:t xml:space="preserve">: SKOLE@DROBAKMONTESSORI.NO </w:t>
    </w:r>
    <w:r>
      <w:rPr>
        <w:rFonts w:ascii="Garamond" w:hAnsi="Garamond"/>
        <w:sz w:val="20"/>
      </w:rPr>
      <w:t xml:space="preserve">  </w:t>
    </w:r>
  </w:p>
  <w:p w14:paraId="63DE2110" w14:textId="77777777" w:rsidR="00EF63C7" w:rsidRDefault="00EF63C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CB669" w14:textId="77777777" w:rsidR="00307EDB" w:rsidRDefault="00307EDB" w:rsidP="00335AEF">
      <w:r>
        <w:separator/>
      </w:r>
    </w:p>
  </w:footnote>
  <w:footnote w:type="continuationSeparator" w:id="0">
    <w:p w14:paraId="54228EF5" w14:textId="77777777" w:rsidR="00307EDB" w:rsidRDefault="00307EDB" w:rsidP="00335AEF">
      <w:r>
        <w:continuationSeparator/>
      </w:r>
    </w:p>
  </w:footnote>
  <w:footnote w:type="continuationNotice" w:id="1">
    <w:p w14:paraId="211D3E5E" w14:textId="77777777" w:rsidR="00D6630B" w:rsidRDefault="00D663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1ABB" w14:textId="5A522404" w:rsidR="0087091E" w:rsidRDefault="00122377" w:rsidP="0087091E">
    <w:pPr>
      <w:pStyle w:val="Bunntekst"/>
      <w:tabs>
        <w:tab w:val="clear" w:pos="4536"/>
        <w:tab w:val="clear" w:pos="9072"/>
        <w:tab w:val="left" w:pos="5459"/>
      </w:tabs>
    </w:pPr>
    <w:r>
      <w:pict w14:anchorId="7C7CD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pt;margin-top:-3.75pt;width:44.4pt;height:53.75pt;z-index:-251658752;mso-wrap-edited:f" wrapcoords="-366 0 -366 10500 366 14700 5858 19200 9519 21300 9885 21300 11715 21300 12081 21300 15376 19200 20868 14400 21600 10800 21600 0 -366 0" fillcolor="window">
          <v:imagedata r:id="rId1" o:title=""/>
          <w10:wrap type="through"/>
        </v:shape>
        <o:OLEObject Type="Embed" ProgID="Word.Picture.8" ShapeID="_x0000_s2049" DrawAspect="Content" ObjectID="_1535885302" r:id="rId2"/>
      </w:pict>
    </w:r>
    <w:r w:rsidR="00307EDB">
      <w:rPr>
        <w:rFonts w:ascii="Tempus Sans ITC" w:hAnsi="Tempus Sans ITC"/>
        <w:b/>
        <w:i/>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F52"/>
    <w:multiLevelType w:val="hybridMultilevel"/>
    <w:tmpl w:val="A70AAF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BDCA756A">
      <w:numFmt w:val="bullet"/>
      <w:lvlText w:val="-"/>
      <w:lvlJc w:val="left"/>
      <w:pPr>
        <w:ind w:left="2880" w:hanging="360"/>
      </w:pPr>
      <w:rPr>
        <w:rFonts w:ascii="Tempus Sans ITC" w:eastAsia="Times New Roman" w:hAnsi="Tempus Sans ITC" w:cs="Times New Roman"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56C50C5"/>
    <w:multiLevelType w:val="hybridMultilevel"/>
    <w:tmpl w:val="CF92B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560656E"/>
    <w:multiLevelType w:val="hybridMultilevel"/>
    <w:tmpl w:val="4AFAC8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6E77149F"/>
    <w:multiLevelType w:val="hybridMultilevel"/>
    <w:tmpl w:val="48462F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B9"/>
    <w:rsid w:val="00035375"/>
    <w:rsid w:val="00041021"/>
    <w:rsid w:val="00122377"/>
    <w:rsid w:val="001449B5"/>
    <w:rsid w:val="00156FAE"/>
    <w:rsid w:val="001656C0"/>
    <w:rsid w:val="00181EAC"/>
    <w:rsid w:val="001A009B"/>
    <w:rsid w:val="001B1A94"/>
    <w:rsid w:val="00231388"/>
    <w:rsid w:val="002329DF"/>
    <w:rsid w:val="00257352"/>
    <w:rsid w:val="002771BB"/>
    <w:rsid w:val="002F07B9"/>
    <w:rsid w:val="00307EDB"/>
    <w:rsid w:val="00313819"/>
    <w:rsid w:val="00331AC7"/>
    <w:rsid w:val="00335AEF"/>
    <w:rsid w:val="003C3866"/>
    <w:rsid w:val="003C5DF5"/>
    <w:rsid w:val="0046560A"/>
    <w:rsid w:val="00494548"/>
    <w:rsid w:val="004E3C45"/>
    <w:rsid w:val="005508A9"/>
    <w:rsid w:val="005C01FB"/>
    <w:rsid w:val="005C1A9E"/>
    <w:rsid w:val="00635FFD"/>
    <w:rsid w:val="0067156F"/>
    <w:rsid w:val="006B2E5A"/>
    <w:rsid w:val="006F7DFA"/>
    <w:rsid w:val="007B4EF8"/>
    <w:rsid w:val="007F227E"/>
    <w:rsid w:val="0087091E"/>
    <w:rsid w:val="0091091F"/>
    <w:rsid w:val="00914EC4"/>
    <w:rsid w:val="009F02E2"/>
    <w:rsid w:val="009F39F4"/>
    <w:rsid w:val="00A4639C"/>
    <w:rsid w:val="00AB6C3E"/>
    <w:rsid w:val="00AF79FE"/>
    <w:rsid w:val="00B30301"/>
    <w:rsid w:val="00BE29D1"/>
    <w:rsid w:val="00BF6738"/>
    <w:rsid w:val="00C07A08"/>
    <w:rsid w:val="00C6390D"/>
    <w:rsid w:val="00C64976"/>
    <w:rsid w:val="00C81349"/>
    <w:rsid w:val="00CD2CA2"/>
    <w:rsid w:val="00CF729E"/>
    <w:rsid w:val="00D15008"/>
    <w:rsid w:val="00D22E84"/>
    <w:rsid w:val="00D6630B"/>
    <w:rsid w:val="00D751CD"/>
    <w:rsid w:val="00D82BEA"/>
    <w:rsid w:val="00DD0B99"/>
    <w:rsid w:val="00E14AF0"/>
    <w:rsid w:val="00E8190A"/>
    <w:rsid w:val="00EE4E20"/>
    <w:rsid w:val="00EF59A1"/>
    <w:rsid w:val="00EF63C7"/>
    <w:rsid w:val="00F07094"/>
    <w:rsid w:val="00F20811"/>
    <w:rsid w:val="00F23A4E"/>
    <w:rsid w:val="00F303DA"/>
    <w:rsid w:val="00F34C5C"/>
    <w:rsid w:val="00FB7943"/>
    <w:rsid w:val="00FE79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07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B9"/>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07B9"/>
    <w:pPr>
      <w:ind w:left="720"/>
      <w:contextualSpacing/>
    </w:pPr>
  </w:style>
  <w:style w:type="table" w:styleId="Tabellrutenett">
    <w:name w:val="Table Grid"/>
    <w:basedOn w:val="Vanligtabell"/>
    <w:uiPriority w:val="59"/>
    <w:rsid w:val="002F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35AEF"/>
    <w:pPr>
      <w:tabs>
        <w:tab w:val="center" w:pos="4536"/>
        <w:tab w:val="right" w:pos="9072"/>
      </w:tabs>
    </w:pPr>
  </w:style>
  <w:style w:type="character" w:customStyle="1" w:styleId="TopptekstTegn">
    <w:name w:val="Topptekst Tegn"/>
    <w:basedOn w:val="Standardskriftforavsnitt"/>
    <w:link w:val="Topptekst"/>
    <w:uiPriority w:val="99"/>
    <w:rsid w:val="00335AEF"/>
    <w:rPr>
      <w:rFonts w:ascii="Times New Roman" w:eastAsia="Times New Roman" w:hAnsi="Times New Roman" w:cs="Times New Roman"/>
      <w:sz w:val="24"/>
      <w:szCs w:val="24"/>
      <w:lang w:eastAsia="nb-NO"/>
    </w:rPr>
  </w:style>
  <w:style w:type="paragraph" w:styleId="Bunntekst">
    <w:name w:val="footer"/>
    <w:basedOn w:val="Normal"/>
    <w:link w:val="BunntekstTegn"/>
    <w:unhideWhenUsed/>
    <w:rsid w:val="00335AEF"/>
    <w:pPr>
      <w:tabs>
        <w:tab w:val="center" w:pos="4536"/>
        <w:tab w:val="right" w:pos="9072"/>
      </w:tabs>
    </w:pPr>
  </w:style>
  <w:style w:type="character" w:customStyle="1" w:styleId="BunntekstTegn">
    <w:name w:val="Bunntekst Tegn"/>
    <w:basedOn w:val="Standardskriftforavsnitt"/>
    <w:link w:val="Bunntekst"/>
    <w:uiPriority w:val="99"/>
    <w:rsid w:val="00335AEF"/>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D751CD"/>
    <w:rPr>
      <w:rFonts w:ascii="Tahoma" w:hAnsi="Tahoma" w:cs="Tahoma"/>
      <w:sz w:val="16"/>
      <w:szCs w:val="16"/>
    </w:rPr>
  </w:style>
  <w:style w:type="character" w:customStyle="1" w:styleId="BobletekstTegn">
    <w:name w:val="Bobletekst Tegn"/>
    <w:basedOn w:val="Standardskriftforavsnitt"/>
    <w:link w:val="Bobletekst"/>
    <w:uiPriority w:val="99"/>
    <w:semiHidden/>
    <w:rsid w:val="00D751CD"/>
    <w:rPr>
      <w:rFonts w:ascii="Tahoma" w:eastAsia="Times New Roman"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B9"/>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07B9"/>
    <w:pPr>
      <w:ind w:left="720"/>
      <w:contextualSpacing/>
    </w:pPr>
  </w:style>
  <w:style w:type="table" w:styleId="Tabellrutenett">
    <w:name w:val="Table Grid"/>
    <w:basedOn w:val="Vanligtabell"/>
    <w:uiPriority w:val="59"/>
    <w:rsid w:val="002F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35AEF"/>
    <w:pPr>
      <w:tabs>
        <w:tab w:val="center" w:pos="4536"/>
        <w:tab w:val="right" w:pos="9072"/>
      </w:tabs>
    </w:pPr>
  </w:style>
  <w:style w:type="character" w:customStyle="1" w:styleId="TopptekstTegn">
    <w:name w:val="Topptekst Tegn"/>
    <w:basedOn w:val="Standardskriftforavsnitt"/>
    <w:link w:val="Topptekst"/>
    <w:uiPriority w:val="99"/>
    <w:rsid w:val="00335AEF"/>
    <w:rPr>
      <w:rFonts w:ascii="Times New Roman" w:eastAsia="Times New Roman" w:hAnsi="Times New Roman" w:cs="Times New Roman"/>
      <w:sz w:val="24"/>
      <w:szCs w:val="24"/>
      <w:lang w:eastAsia="nb-NO"/>
    </w:rPr>
  </w:style>
  <w:style w:type="paragraph" w:styleId="Bunntekst">
    <w:name w:val="footer"/>
    <w:basedOn w:val="Normal"/>
    <w:link w:val="BunntekstTegn"/>
    <w:unhideWhenUsed/>
    <w:rsid w:val="00335AEF"/>
    <w:pPr>
      <w:tabs>
        <w:tab w:val="center" w:pos="4536"/>
        <w:tab w:val="right" w:pos="9072"/>
      </w:tabs>
    </w:pPr>
  </w:style>
  <w:style w:type="character" w:customStyle="1" w:styleId="BunntekstTegn">
    <w:name w:val="Bunntekst Tegn"/>
    <w:basedOn w:val="Standardskriftforavsnitt"/>
    <w:link w:val="Bunntekst"/>
    <w:uiPriority w:val="99"/>
    <w:rsid w:val="00335AEF"/>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D751CD"/>
    <w:rPr>
      <w:rFonts w:ascii="Tahoma" w:hAnsi="Tahoma" w:cs="Tahoma"/>
      <w:sz w:val="16"/>
      <w:szCs w:val="16"/>
    </w:rPr>
  </w:style>
  <w:style w:type="character" w:customStyle="1" w:styleId="BobletekstTegn">
    <w:name w:val="Bobletekst Tegn"/>
    <w:basedOn w:val="Standardskriftforavsnitt"/>
    <w:link w:val="Bobletekst"/>
    <w:uiPriority w:val="99"/>
    <w:semiHidden/>
    <w:rsid w:val="00D751CD"/>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9067">
      <w:bodyDiv w:val="1"/>
      <w:marLeft w:val="0"/>
      <w:marRight w:val="0"/>
      <w:marTop w:val="0"/>
      <w:marBottom w:val="0"/>
      <w:divBdr>
        <w:top w:val="none" w:sz="0" w:space="0" w:color="auto"/>
        <w:left w:val="none" w:sz="0" w:space="0" w:color="auto"/>
        <w:bottom w:val="none" w:sz="0" w:space="0" w:color="auto"/>
        <w:right w:val="none" w:sz="0" w:space="0" w:color="auto"/>
      </w:divBdr>
    </w:div>
    <w:div w:id="1482700082">
      <w:bodyDiv w:val="1"/>
      <w:marLeft w:val="0"/>
      <w:marRight w:val="0"/>
      <w:marTop w:val="0"/>
      <w:marBottom w:val="0"/>
      <w:divBdr>
        <w:top w:val="none" w:sz="0" w:space="0" w:color="auto"/>
        <w:left w:val="none" w:sz="0" w:space="0" w:color="auto"/>
        <w:bottom w:val="none" w:sz="0" w:space="0" w:color="auto"/>
        <w:right w:val="none" w:sz="0" w:space="0" w:color="auto"/>
      </w:divBdr>
    </w:div>
    <w:div w:id="189276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2114AA45EE4546866214483D52658E" ma:contentTypeVersion="0" ma:contentTypeDescription="Create a new document." ma:contentTypeScope="" ma:versionID="bc079403e12ed8e0761b45ec034133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DE731-1797-413C-8AE6-D78113636E67}">
  <ds:schemaRefs>
    <ds:schemaRef ds:uri="http://schemas.microsoft.com/sharepoint/v3/contenttype/forms"/>
  </ds:schemaRefs>
</ds:datastoreItem>
</file>

<file path=customXml/itemProps2.xml><?xml version="1.0" encoding="utf-8"?>
<ds:datastoreItem xmlns:ds="http://schemas.openxmlformats.org/officeDocument/2006/customXml" ds:itemID="{60793E77-B378-4481-9805-7A77B3F3B9A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C7A03DDB-306C-4333-AC2D-8BD78601C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2177</Words>
  <Characters>11541</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Jorid Torkveen</dc:creator>
  <cp:lastModifiedBy>Aina</cp:lastModifiedBy>
  <cp:revision>3</cp:revision>
  <cp:lastPrinted>2014-12-30T11:27:00Z</cp:lastPrinted>
  <dcterms:created xsi:type="dcterms:W3CDTF">2016-09-20T11:06:00Z</dcterms:created>
  <dcterms:modified xsi:type="dcterms:W3CDTF">2016-09-20T12:02:00Z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0x0101004D2114AA45EE4546866214483D52658E</vt:lpwstr>
  </property>
</Properties>
</file>