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1926" w14:textId="77777777" w:rsidR="003D387B" w:rsidRDefault="003D387B" w:rsidP="00DD70AE">
      <w:pPr>
        <w:rPr>
          <w:rFonts w:ascii="Tempus Sans ITC" w:hAnsi="Tempus Sans ITC"/>
          <w:b/>
          <w:i/>
          <w:sz w:val="40"/>
        </w:rPr>
      </w:pPr>
    </w:p>
    <w:p w14:paraId="4AA6E1BA" w14:textId="77777777" w:rsidR="00AB2411" w:rsidRDefault="004F3398" w:rsidP="00AB2411">
      <w:pPr>
        <w:rPr>
          <w:rFonts w:ascii="Tempus Sans ITC" w:hAnsi="Tempus Sans ITC"/>
          <w:b/>
          <w:i/>
          <w:sz w:val="16"/>
        </w:rPr>
      </w:pPr>
      <w:r>
        <w:rPr>
          <w:noProof/>
          <w:sz w:val="20"/>
        </w:rPr>
        <w:pict w14:anchorId="1B6AD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.35pt;height:53.75pt;z-index:-251658752;mso-wrap-edited:f" wrapcoords="-366 0 -366 10500 366 14700 5858 19200 9519 21300 9885 21300 11715 21300 12081 21300 15376 19200 20868 14400 21600 10800 21600 0 -366 0" fillcolor="window">
            <v:imagedata r:id="rId11" o:title=""/>
            <w10:wrap type="through"/>
          </v:shape>
          <o:OLEObject Type="Embed" ProgID="Word.Picture.8" ShapeID="_x0000_s1027" DrawAspect="Content" ObjectID="_1503826135" r:id="rId12"/>
        </w:pict>
      </w:r>
      <w:r w:rsidR="00AB2411">
        <w:rPr>
          <w:rFonts w:ascii="Tempus Sans ITC" w:hAnsi="Tempus Sans ITC"/>
          <w:b/>
          <w:i/>
          <w:sz w:val="40"/>
        </w:rPr>
        <w:t xml:space="preserve">    </w:t>
      </w:r>
    </w:p>
    <w:p w14:paraId="7F2E8312" w14:textId="77777777" w:rsidR="00AB2411" w:rsidRPr="00265F23" w:rsidRDefault="00AB2411" w:rsidP="00AB2411">
      <w:pPr>
        <w:pBdr>
          <w:bottom w:val="single" w:sz="4" w:space="1" w:color="auto"/>
        </w:pBdr>
        <w:rPr>
          <w:rFonts w:ascii="Comic Sans MS" w:hAnsi="Comic Sans MS"/>
          <w:b/>
          <w:i/>
          <w:sz w:val="36"/>
          <w:szCs w:val="36"/>
        </w:rPr>
      </w:pPr>
      <w:r>
        <w:rPr>
          <w:rFonts w:ascii="Tempus Sans ITC" w:hAnsi="Tempus Sans ITC"/>
          <w:b/>
          <w:i/>
          <w:sz w:val="40"/>
        </w:rPr>
        <w:t xml:space="preserve">      </w:t>
      </w:r>
      <w:proofErr w:type="gramStart"/>
      <w:r w:rsidRPr="00265F23">
        <w:rPr>
          <w:rFonts w:ascii="Comic Sans MS" w:hAnsi="Comic Sans MS"/>
          <w:b/>
          <w:i/>
          <w:sz w:val="36"/>
          <w:szCs w:val="36"/>
        </w:rPr>
        <w:t>DRØBAK  MONTESSORI</w:t>
      </w:r>
      <w:proofErr w:type="gramEnd"/>
      <w:r w:rsidRPr="00265F23">
        <w:rPr>
          <w:rFonts w:ascii="Comic Sans MS" w:hAnsi="Comic Sans MS"/>
          <w:b/>
          <w:i/>
          <w:sz w:val="36"/>
          <w:szCs w:val="36"/>
        </w:rPr>
        <w:t xml:space="preserve">  S</w:t>
      </w:r>
      <w:r>
        <w:rPr>
          <w:rFonts w:ascii="Comic Sans MS" w:hAnsi="Comic Sans MS"/>
          <w:b/>
          <w:i/>
          <w:sz w:val="36"/>
          <w:szCs w:val="36"/>
        </w:rPr>
        <w:t xml:space="preserve">KOLE </w:t>
      </w:r>
    </w:p>
    <w:p w14:paraId="366735F6" w14:textId="77777777" w:rsidR="00AB2411" w:rsidRDefault="00AB2411" w:rsidP="00AB2411">
      <w:pPr>
        <w:jc w:val="center"/>
        <w:rPr>
          <w:rFonts w:ascii="Tempus Sans ITC" w:hAnsi="Tempus Sans ITC"/>
          <w:b/>
          <w:i/>
          <w:sz w:val="32"/>
          <w:szCs w:val="32"/>
        </w:rPr>
      </w:pPr>
    </w:p>
    <w:p w14:paraId="5CF10963" w14:textId="5F73490A" w:rsidR="008272DF" w:rsidRPr="007E5FB1" w:rsidRDefault="008272DF" w:rsidP="008272DF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FAGPLAN I BIOLOGI</w:t>
      </w:r>
      <w:r w:rsidRPr="007E5FB1">
        <w:rPr>
          <w:rFonts w:ascii="Tempus Sans ITC" w:hAnsi="Tempus Sans ITC"/>
          <w:b/>
          <w:sz w:val="28"/>
          <w:szCs w:val="28"/>
        </w:rPr>
        <w:t xml:space="preserve"> </w:t>
      </w:r>
      <w:r w:rsidR="000237D8">
        <w:rPr>
          <w:rFonts w:ascii="Tempus Sans ITC" w:hAnsi="Tempus Sans ITC"/>
          <w:b/>
          <w:sz w:val="28"/>
          <w:szCs w:val="28"/>
        </w:rPr>
        <w:t>1. - 3</w:t>
      </w:r>
      <w:r>
        <w:rPr>
          <w:rFonts w:ascii="Tempus Sans ITC" w:hAnsi="Tempus Sans ITC"/>
          <w:b/>
          <w:sz w:val="28"/>
          <w:szCs w:val="28"/>
        </w:rPr>
        <w:t>.</w:t>
      </w:r>
      <w:r w:rsidRPr="007E5FB1">
        <w:rPr>
          <w:rFonts w:ascii="Tempus Sans ITC" w:hAnsi="Tempus Sans ITC"/>
          <w:b/>
          <w:sz w:val="28"/>
          <w:szCs w:val="28"/>
        </w:rPr>
        <w:t xml:space="preserve"> TRINN</w:t>
      </w:r>
    </w:p>
    <w:p w14:paraId="2601F6D4" w14:textId="75535135" w:rsidR="008272DF" w:rsidRDefault="000237D8" w:rsidP="008272DF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2014-2017</w:t>
      </w:r>
    </w:p>
    <w:p w14:paraId="3466F104" w14:textId="77777777" w:rsidR="008272DF" w:rsidRDefault="008272DF" w:rsidP="008272DF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 w:cs="Arial"/>
          <w:b/>
          <w:sz w:val="20"/>
          <w:szCs w:val="20"/>
        </w:rPr>
        <w:t xml:space="preserve">(basert på Norsk Montessoriforbund (2007): </w:t>
      </w:r>
      <w:r>
        <w:rPr>
          <w:rFonts w:ascii="Tempus Sans ITC" w:hAnsi="Tempus Sans ITC" w:cs="Arial"/>
          <w:b/>
          <w:i/>
          <w:sz w:val="20"/>
          <w:szCs w:val="20"/>
        </w:rPr>
        <w:t>Læreplan for Montessoriskolen – fag og arbeidsmåter gjennom 10 skoleår)</w:t>
      </w:r>
    </w:p>
    <w:p w14:paraId="6C3903A9" w14:textId="77777777" w:rsidR="008272DF" w:rsidRDefault="008272DF" w:rsidP="008272DF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624E6919" w14:textId="77777777" w:rsidR="008272DF" w:rsidRPr="007E5FB1" w:rsidRDefault="008272DF" w:rsidP="008272DF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7E5FB1">
        <w:rPr>
          <w:rFonts w:ascii="Tempus Sans ITC" w:hAnsi="Tempus Sans ITC"/>
          <w:b/>
          <w:sz w:val="26"/>
          <w:szCs w:val="26"/>
        </w:rPr>
        <w:t>Formål med faget</w:t>
      </w:r>
    </w:p>
    <w:p w14:paraId="7522C3EA" w14:textId="77777777" w:rsidR="008272DF" w:rsidRDefault="008272DF" w:rsidP="008272DF">
      <w:p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Biologi i Montessoriskolen omfatter alt som handler om levende ting. Dette faget og de andre kulturfagene hjelper eleven til å forstå Maria Montessoris teori om den kosmiske planen. Studieturer og utendørsaktiviteter står sentralt i faget for å romme elevenes forskning. Læreren gir barna kunnskap og verktøy for videre forskning gjennom presentasjoner, demonstrasjoner, fortellinger, montessorimateriellet og eksempler i gruppen. Skolen ønsker å gi elevene innsikt i hvordan helheten blir påvirket av de mange delene naturen består av og deres funksjon i forhold til hverandre. Faget følger prinsippet med å presentere helheten før detaljene. Presentasjonene er også basert på menneskets behov for å sortere, systematisere og kategorisere. Målet er å skape orden i kunnskapene for å kunne lage struktur, system og sammenheng mellom elementer og emner. </w:t>
      </w:r>
    </w:p>
    <w:p w14:paraId="51C2CE0F" w14:textId="77777777" w:rsidR="008272DF" w:rsidRDefault="008272DF" w:rsidP="008272DF">
      <w:pPr>
        <w:spacing w:line="360" w:lineRule="auto"/>
        <w:rPr>
          <w:rFonts w:ascii="Tempus Sans ITC" w:hAnsi="Tempus Sans ITC"/>
        </w:rPr>
      </w:pPr>
    </w:p>
    <w:p w14:paraId="3967FE6D" w14:textId="77777777" w:rsidR="008272DF" w:rsidRDefault="008272DF" w:rsidP="008272DF">
      <w:p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Det historiske perspektivet skal alltid være tilstede. Det er lettere å forstå plantenes og dyrenes plass i livets utvikling hvis man får kunnskaper om under hvilke forhold de utviklet seg på jorden.</w:t>
      </w:r>
    </w:p>
    <w:p w14:paraId="6598616E" w14:textId="77777777" w:rsidR="008272DF" w:rsidRDefault="008272DF" w:rsidP="008272DF">
      <w:p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Når elevene utvikler forståelse for mangfoldet i naturen, kan denne erfaringen også videreføres til å utvikle forståelse og toleranse for menneskelig mangfold.</w:t>
      </w:r>
    </w:p>
    <w:p w14:paraId="21DE9DE4" w14:textId="77777777" w:rsidR="008272DF" w:rsidRDefault="008272DF" w:rsidP="008272DF">
      <w:pPr>
        <w:spacing w:line="360" w:lineRule="auto"/>
        <w:rPr>
          <w:rFonts w:ascii="Tempus Sans ITC" w:hAnsi="Tempus Sans ITC"/>
          <w:b/>
        </w:rPr>
      </w:pPr>
    </w:p>
    <w:p w14:paraId="745C0100" w14:textId="77777777" w:rsidR="008272DF" w:rsidRPr="00064ACA" w:rsidRDefault="008272DF" w:rsidP="008272DF">
      <w:pPr>
        <w:pStyle w:val="Listeavsnitt"/>
        <w:spacing w:line="360" w:lineRule="auto"/>
        <w:ind w:left="0"/>
        <w:rPr>
          <w:rFonts w:ascii="Tempus Sans ITC" w:hAnsi="Tempus Sans ITC"/>
        </w:rPr>
      </w:pPr>
      <w:r w:rsidRPr="00B05605">
        <w:rPr>
          <w:rFonts w:ascii="Tempus Sans ITC" w:hAnsi="Tempus Sans ITC"/>
          <w:b/>
          <w:sz w:val="26"/>
          <w:szCs w:val="26"/>
        </w:rPr>
        <w:t>Målsettingene er:</w:t>
      </w:r>
    </w:p>
    <w:p w14:paraId="089F60A7" w14:textId="77777777" w:rsidR="008272DF" w:rsidRDefault="008272DF" w:rsidP="008272DF">
      <w:pPr>
        <w:pStyle w:val="Listeavsnitt"/>
        <w:numPr>
          <w:ilvl w:val="0"/>
          <w:numId w:val="2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ser hvordan begreper sorteres, systematiseres og kategoriseres i biologifaget.</w:t>
      </w:r>
    </w:p>
    <w:p w14:paraId="654B9FB0" w14:textId="77777777" w:rsidR="008272DF" w:rsidRDefault="008272DF" w:rsidP="008272DF">
      <w:pPr>
        <w:pStyle w:val="Listeavsnitt"/>
        <w:numPr>
          <w:ilvl w:val="0"/>
          <w:numId w:val="2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bevarer og utvikler nysgjerrighet og forskertrang i forhold til alt levende.</w:t>
      </w:r>
    </w:p>
    <w:p w14:paraId="213A058C" w14:textId="77777777" w:rsidR="008272DF" w:rsidRDefault="008272DF" w:rsidP="008272DF">
      <w:pPr>
        <w:pStyle w:val="Listeavsnitt"/>
        <w:numPr>
          <w:ilvl w:val="0"/>
          <w:numId w:val="2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får kunnskap om konsekvenser av menneskelige handlinger i naturen.</w:t>
      </w:r>
    </w:p>
    <w:p w14:paraId="49F380D5" w14:textId="77777777" w:rsidR="008272DF" w:rsidRDefault="008272DF" w:rsidP="008272DF">
      <w:pPr>
        <w:pStyle w:val="Listeavsnitt"/>
        <w:numPr>
          <w:ilvl w:val="0"/>
          <w:numId w:val="2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tilegner seg kunnskap om det fysiske mennesket, dyreriket, planteriket og mineralriket.</w:t>
      </w:r>
    </w:p>
    <w:p w14:paraId="1DA25554" w14:textId="77777777" w:rsidR="008272DF" w:rsidRPr="007E5FB1" w:rsidRDefault="008272DF" w:rsidP="008272DF">
      <w:pPr>
        <w:pStyle w:val="Listeavsnitt"/>
        <w:numPr>
          <w:ilvl w:val="0"/>
          <w:numId w:val="2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utvikler evnen til helhetstenkning, takknemlighet og forståelse for mangfoldet i naturen.</w:t>
      </w:r>
    </w:p>
    <w:p w14:paraId="22ABB14A" w14:textId="77777777" w:rsidR="008272DF" w:rsidRDefault="008272DF" w:rsidP="00DA08D3">
      <w:pPr>
        <w:rPr>
          <w:rFonts w:ascii="Tempus Sans ITC" w:hAnsi="Tempus Sans ITC"/>
          <w:b/>
        </w:rPr>
      </w:pPr>
    </w:p>
    <w:p w14:paraId="405AE056" w14:textId="77777777" w:rsidR="008272DF" w:rsidRPr="00064ACA" w:rsidRDefault="008272DF" w:rsidP="008272DF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064ACA">
        <w:rPr>
          <w:rFonts w:ascii="Tempus Sans ITC" w:hAnsi="Tempus Sans ITC"/>
          <w:b/>
          <w:sz w:val="26"/>
          <w:szCs w:val="26"/>
        </w:rPr>
        <w:t>Pedagogiske momenter i faget</w:t>
      </w:r>
    </w:p>
    <w:p w14:paraId="795D2CBD" w14:textId="77777777" w:rsidR="008272DF" w:rsidRDefault="008272DF" w:rsidP="008272DF">
      <w:pPr>
        <w:pStyle w:val="Listeavsnitt"/>
        <w:numPr>
          <w:ilvl w:val="0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forberedte miljøet</w:t>
      </w:r>
    </w:p>
    <w:p w14:paraId="068A4547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er rikelig tilgang på lærebøker, annen litteratur, oppslagsverk og selvlaget materiell tilpasset forskjellige nivåer i et eget område i klasserommet.</w:t>
      </w:r>
    </w:p>
    <w:p w14:paraId="01905697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benyttes materiell til eksperimenter.</w:t>
      </w:r>
    </w:p>
    <w:p w14:paraId="19568F43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Elevene har tilgang til internett.</w:t>
      </w:r>
    </w:p>
    <w:p w14:paraId="28C2BDDB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Elevene har tilgang på skolehage der det dyrkes grønnsaker og blomster.</w:t>
      </w:r>
    </w:p>
    <w:p w14:paraId="51FA4898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Mange leksjoner utføres i skolehagen i eget presentasjonsområde.</w:t>
      </w:r>
    </w:p>
    <w:p w14:paraId="09BFE319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Elevene har ansvar for å passe på plantene i rommet.</w:t>
      </w:r>
    </w:p>
    <w:p w14:paraId="2177F938" w14:textId="77777777" w:rsidR="008272DF" w:rsidRDefault="008272DF" w:rsidP="008272DF">
      <w:pPr>
        <w:pStyle w:val="Listeavsnitt"/>
        <w:numPr>
          <w:ilvl w:val="0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Struktur og organisering av arbeidet.</w:t>
      </w:r>
    </w:p>
    <w:p w14:paraId="12A0A998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Pensumet er organisert på en ikke-lineær måte. Ulike kapitler i arbeidet åpnes via fortellinger, eksperimenter og demonstrasjoner. Det legges systematisk vekt på begrepsopplæring og presis terminologi.</w:t>
      </w:r>
    </w:p>
    <w:p w14:paraId="3896F44D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Den lange arbeidsøkten muliggjør at elevene kan jobbe lenge med et materiell eller forskningsprosjekter.</w:t>
      </w:r>
    </w:p>
    <w:p w14:paraId="1226FDC6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Aldersblandet gruppe gir muligheter for et naturlig læringsmiljø der elevene deler erfaringer og hjelper hverandre.</w:t>
      </w:r>
    </w:p>
    <w:p w14:paraId="7CE25990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benyttes i stor grad vitenskapelig metode med vekt på observasjon, årsak-virkning, nøyaktighet og ansvar for eksperimentutstyret.</w:t>
      </w:r>
    </w:p>
    <w:p w14:paraId="1292D1D7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Tverrfaglig arbeid og fellesprosjekter.</w:t>
      </w:r>
    </w:p>
    <w:p w14:paraId="2588E792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Studieturer og eksterne fagpersoner tilknyttet skolen, blant annet skolens egen hagespesialist.</w:t>
      </w:r>
    </w:p>
    <w:p w14:paraId="102883F0" w14:textId="77777777" w:rsidR="008272DF" w:rsidRDefault="008272DF" w:rsidP="008272DF">
      <w:pPr>
        <w:pStyle w:val="Listeavsnitt"/>
        <w:numPr>
          <w:ilvl w:val="1"/>
          <w:numId w:val="29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Elevvurdering foregår gjennom en kombinasjon av deltakelse i presentasjoner, kartlegging av elevens egne valg og prosjekter, og evaluering av deltakelse i fellesprosjekter. </w:t>
      </w:r>
    </w:p>
    <w:p w14:paraId="7D5A54FE" w14:textId="77777777" w:rsidR="008272DF" w:rsidRDefault="008272DF" w:rsidP="008272DF">
      <w:pPr>
        <w:spacing w:line="360" w:lineRule="auto"/>
        <w:rPr>
          <w:rFonts w:ascii="Tempus Sans ITC" w:hAnsi="Tempus Sans ITC"/>
        </w:rPr>
      </w:pPr>
    </w:p>
    <w:p w14:paraId="0D7B8711" w14:textId="77777777" w:rsidR="008272DF" w:rsidRPr="00B05605" w:rsidRDefault="008272DF" w:rsidP="008272DF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B05605">
        <w:rPr>
          <w:rFonts w:ascii="Tempus Sans ITC" w:hAnsi="Tempus Sans ITC"/>
          <w:b/>
          <w:sz w:val="26"/>
          <w:szCs w:val="26"/>
        </w:rPr>
        <w:t>Hovedområder og arbeid med faget</w:t>
      </w:r>
    </w:p>
    <w:p w14:paraId="56F95524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EC636C">
        <w:rPr>
          <w:rFonts w:ascii="Tempus Sans ITC" w:hAnsi="Tempus Sans ITC"/>
        </w:rPr>
        <w:t>Livets tidslinje</w:t>
      </w:r>
    </w:p>
    <w:p w14:paraId="3D249043" w14:textId="1632FE46" w:rsidR="00455A27" w:rsidRDefault="00455A27" w:rsidP="00455A27">
      <w:pPr>
        <w:rPr>
          <w:rFonts w:ascii="Tempus Sans ITC" w:hAnsi="Tempus Sans ITC" w:cs="Arial"/>
          <w:b/>
          <w:bCs/>
          <w:iCs/>
        </w:rPr>
      </w:pPr>
    </w:p>
    <w:p w14:paraId="5591594F" w14:textId="77777777" w:rsidR="00455A27" w:rsidRPr="00B72C21" w:rsidRDefault="00455A27" w:rsidP="00455A27">
      <w:pPr>
        <w:jc w:val="both"/>
        <w:rPr>
          <w:rFonts w:ascii="Tempus Sans ITC" w:hAnsi="Tempus Sans ITC" w:cs="Arial"/>
          <w:bCs/>
          <w:iCs/>
        </w:rPr>
      </w:pPr>
    </w:p>
    <w:p w14:paraId="3644283C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EC636C">
        <w:rPr>
          <w:rFonts w:ascii="Tempus Sans ITC" w:hAnsi="Tempus Sans ITC"/>
        </w:rPr>
        <w:t>Livet og årstidene</w:t>
      </w:r>
    </w:p>
    <w:p w14:paraId="5F30B490" w14:textId="53919AD6" w:rsid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Følgende kompetansemål dekkes ved løpende arbeid gjennom hele skoleåret: </w:t>
      </w:r>
    </w:p>
    <w:p w14:paraId="67569126" w14:textId="77777777" w:rsidR="00455A27" w:rsidRDefault="00455A27" w:rsidP="00455A27">
      <w:pPr>
        <w:pStyle w:val="Listeavsnitt"/>
        <w:numPr>
          <w:ilvl w:val="1"/>
          <w:numId w:val="30"/>
        </w:numPr>
        <w:rPr>
          <w:rFonts w:ascii="Tempus Sans ITC" w:hAnsi="Tempus Sans ITC" w:cs="Arial"/>
          <w:bCs/>
          <w:iCs/>
        </w:rPr>
      </w:pPr>
      <w:r w:rsidRPr="00B72C21">
        <w:rPr>
          <w:rFonts w:ascii="Tempus Sans ITC" w:hAnsi="Tempus Sans ITC" w:cs="Arial"/>
          <w:bCs/>
          <w:iCs/>
        </w:rPr>
        <w:t xml:space="preserve">Beskrive noen </w:t>
      </w:r>
      <w:r>
        <w:rPr>
          <w:rFonts w:ascii="Tempus Sans ITC" w:hAnsi="Tempus Sans ITC" w:cs="Arial"/>
          <w:bCs/>
          <w:iCs/>
        </w:rPr>
        <w:t>viktige kjennetegn ved de fire årstidene ved å observere naturen</w:t>
      </w:r>
    </w:p>
    <w:p w14:paraId="7F0B5018" w14:textId="77777777" w:rsidR="00455A27" w:rsidRDefault="00455A27" w:rsidP="00455A27">
      <w:pPr>
        <w:pStyle w:val="Listeavsnitt"/>
        <w:numPr>
          <w:ilvl w:val="1"/>
          <w:numId w:val="30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Delta i ulike aktiviteter ute i naturen og fortelle om det som er observert</w:t>
      </w:r>
    </w:p>
    <w:p w14:paraId="5F2B0C2E" w14:textId="700C9B22" w:rsidR="00455A27" w:rsidRPr="00EC636C" w:rsidRDefault="00455A27" w:rsidP="00455A27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 w:cs="Arial"/>
          <w:bCs/>
          <w:iCs/>
        </w:rPr>
        <w:t>Gjøre observasjoner av et område gjennom årstidene og beskrive forandringene</w:t>
      </w:r>
    </w:p>
    <w:p w14:paraId="141E83A4" w14:textId="77777777" w:rsid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</w:p>
    <w:p w14:paraId="09A43937" w14:textId="71ACEB8A" w:rsidR="00455A27" w:rsidRPr="00455A27" w:rsidRDefault="008272DF" w:rsidP="00455A27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EC636C">
        <w:rPr>
          <w:rFonts w:ascii="Tempus Sans ITC" w:hAnsi="Tempus Sans ITC"/>
        </w:rPr>
        <w:t>Botanikk</w:t>
      </w:r>
    </w:p>
    <w:p w14:paraId="74BF053F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Plantenes grunnleggende behov</w:t>
      </w:r>
    </w:p>
    <w:p w14:paraId="5F3939B2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Plantenes deler, funksjon og variasjon</w:t>
      </w:r>
    </w:p>
    <w:p w14:paraId="31674C97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Soppriket</w:t>
      </w:r>
    </w:p>
    <w:p w14:paraId="62F1F80C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Plantenes tilpasning: biotoper</w:t>
      </w:r>
    </w:p>
    <w:p w14:paraId="77C5D13A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Vitenskapelig klassifisering</w:t>
      </w:r>
    </w:p>
    <w:p w14:paraId="50DDCCCB" w14:textId="77777777" w:rsidR="00455A27" w:rsidRDefault="00455A27" w:rsidP="00455A27">
      <w:pPr>
        <w:spacing w:line="360" w:lineRule="auto"/>
        <w:ind w:left="1080"/>
        <w:rPr>
          <w:rFonts w:ascii="Tempus Sans ITC" w:hAnsi="Tempus Sans ITC"/>
        </w:rPr>
      </w:pPr>
      <w:r w:rsidRPr="00455A27">
        <w:rPr>
          <w:rFonts w:ascii="Tempus Sans ITC" w:hAnsi="Tempus Sans ITC"/>
        </w:rPr>
        <w:t xml:space="preserve">Følgende kompetansemål dekkes ved løpende arbeid gjennom hele skoleåret: </w:t>
      </w:r>
    </w:p>
    <w:p w14:paraId="54CA18E2" w14:textId="77777777" w:rsidR="00455A27" w:rsidRPr="007312EE" w:rsidRDefault="00455A27" w:rsidP="00455A27">
      <w:pPr>
        <w:pStyle w:val="Listeavsnitt"/>
        <w:numPr>
          <w:ilvl w:val="0"/>
          <w:numId w:val="31"/>
        </w:numPr>
        <w:tabs>
          <w:tab w:val="left" w:pos="8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Tempus Sans ITC" w:hAnsi="Tempus Sans ITC"/>
          <w:color w:val="000000"/>
        </w:rPr>
      </w:pPr>
      <w:r>
        <w:rPr>
          <w:rFonts w:ascii="Tempus Sans ITC" w:hAnsi="Tempus Sans ITC"/>
          <w:color w:val="000000"/>
        </w:rPr>
        <w:t>O</w:t>
      </w:r>
      <w:r w:rsidRPr="007312EE">
        <w:rPr>
          <w:rFonts w:ascii="Tempus Sans ITC" w:hAnsi="Tempus Sans ITC"/>
          <w:color w:val="000000"/>
        </w:rPr>
        <w:t>bservere og notere hva som skjer med en flerårig plante, f. eks. et tre, over tid</w:t>
      </w:r>
    </w:p>
    <w:p w14:paraId="1CCE9327" w14:textId="49C5CFAC" w:rsidR="00455A27" w:rsidRPr="00455A27" w:rsidRDefault="00455A27" w:rsidP="00455A27">
      <w:pPr>
        <w:pStyle w:val="Listeavsnitt"/>
        <w:numPr>
          <w:ilvl w:val="0"/>
          <w:numId w:val="31"/>
        </w:numPr>
        <w:tabs>
          <w:tab w:val="left" w:pos="8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Tempus Sans ITC" w:hAnsi="Tempus Sans ITC"/>
          <w:color w:val="000000"/>
        </w:rPr>
      </w:pPr>
      <w:r>
        <w:rPr>
          <w:rFonts w:ascii="Tempus Sans ITC" w:hAnsi="Tempus Sans ITC"/>
          <w:color w:val="000000"/>
        </w:rPr>
        <w:t>F</w:t>
      </w:r>
      <w:r w:rsidRPr="007312EE">
        <w:rPr>
          <w:rFonts w:ascii="Tempus Sans ITC" w:hAnsi="Tempus Sans ITC"/>
          <w:color w:val="000000"/>
        </w:rPr>
        <w:t xml:space="preserve">orske på planter som elevene har lyst til å lære mer om gjennom bruk av studieturer, </w:t>
      </w:r>
      <w:r w:rsidRPr="00455A27">
        <w:rPr>
          <w:rFonts w:ascii="Tempus Sans ITC" w:hAnsi="Tempus Sans ITC"/>
          <w:color w:val="000000"/>
        </w:rPr>
        <w:t xml:space="preserve">oppslagsverk, faktabøker og andre kilder </w:t>
      </w:r>
    </w:p>
    <w:p w14:paraId="61F5D8A8" w14:textId="77777777" w:rsid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</w:p>
    <w:p w14:paraId="7AF89B59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EC636C">
        <w:rPr>
          <w:rFonts w:ascii="Tempus Sans ITC" w:hAnsi="Tempus Sans ITC"/>
        </w:rPr>
        <w:t>Zoologi</w:t>
      </w:r>
    </w:p>
    <w:p w14:paraId="2E6C9A26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Dyrenes grunnleggende behov</w:t>
      </w:r>
    </w:p>
    <w:p w14:paraId="17625E2D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Virvelløse dyr</w:t>
      </w:r>
    </w:p>
    <w:p w14:paraId="33C3AAEE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Virveldyr, kroppsdelenes funksjon</w:t>
      </w:r>
    </w:p>
    <w:p w14:paraId="74814A58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Dyrenes atferd og tilpasning</w:t>
      </w:r>
    </w:p>
    <w:p w14:paraId="1F0E02AA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Vitenskapelig klassifisering</w:t>
      </w:r>
    </w:p>
    <w:p w14:paraId="7788EE6C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Mikroskopisk liv og cellebiologi</w:t>
      </w:r>
    </w:p>
    <w:p w14:paraId="3A0CE074" w14:textId="77777777" w:rsidR="00455A27" w:rsidRP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  <w:r w:rsidRPr="00455A27">
        <w:rPr>
          <w:rFonts w:ascii="Tempus Sans ITC" w:hAnsi="Tempus Sans ITC"/>
        </w:rPr>
        <w:t xml:space="preserve">Følgende kompetansemål dekkes ved løpende arbeid gjennom hele skoleåret: </w:t>
      </w:r>
    </w:p>
    <w:p w14:paraId="675D19C2" w14:textId="77777777" w:rsidR="00455A27" w:rsidRDefault="00455A27" w:rsidP="00455A27">
      <w:pPr>
        <w:pStyle w:val="Listeavsnitt"/>
        <w:numPr>
          <w:ilvl w:val="1"/>
          <w:numId w:val="30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Beskrive cellens betydning som byggestein i planter og dyr</w:t>
      </w:r>
    </w:p>
    <w:p w14:paraId="79B21E29" w14:textId="77777777" w:rsidR="00455A27" w:rsidRPr="00A30CBF" w:rsidRDefault="00455A27" w:rsidP="00455A27">
      <w:pPr>
        <w:pStyle w:val="Listeavsnitt"/>
        <w:numPr>
          <w:ilvl w:val="1"/>
          <w:numId w:val="30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Bruke et enkelt mikroskop</w:t>
      </w:r>
    </w:p>
    <w:p w14:paraId="291CD9E0" w14:textId="77777777" w:rsidR="00455A27" w:rsidRDefault="00455A27" w:rsidP="00455A27">
      <w:pPr>
        <w:rPr>
          <w:rFonts w:ascii="Tempus Sans ITC" w:hAnsi="Tempus Sans ITC"/>
        </w:rPr>
      </w:pPr>
    </w:p>
    <w:p w14:paraId="5B2FAE0D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B87B2C">
        <w:rPr>
          <w:rFonts w:ascii="Tempus Sans ITC" w:hAnsi="Tempus Sans ITC"/>
        </w:rPr>
        <w:t xml:space="preserve">Menneskekroppen </w:t>
      </w:r>
    </w:p>
    <w:p w14:paraId="4F351C7C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Menneskets grunnleggende behov</w:t>
      </w:r>
    </w:p>
    <w:p w14:paraId="4392B33D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Kroppens systemer</w:t>
      </w:r>
    </w:p>
    <w:p w14:paraId="6DF2FE1A" w14:textId="77777777" w:rsidR="008272DF" w:rsidRPr="00B87B2C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Rusmisbruk</w:t>
      </w:r>
    </w:p>
    <w:p w14:paraId="039D0C86" w14:textId="77777777" w:rsid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</w:p>
    <w:p w14:paraId="1E0B2E92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EC636C">
        <w:rPr>
          <w:rFonts w:ascii="Tempus Sans ITC" w:hAnsi="Tempus Sans ITC"/>
        </w:rPr>
        <w:t>Økologi og gjensidig avhengighet</w:t>
      </w:r>
    </w:p>
    <w:p w14:paraId="2E066BEF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Ikke-levende faktorer</w:t>
      </w:r>
    </w:p>
    <w:p w14:paraId="476781F2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Levende faktorer</w:t>
      </w:r>
    </w:p>
    <w:p w14:paraId="0C0C0074" w14:textId="5D7B41C9" w:rsid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</w:p>
    <w:p w14:paraId="6A3E246D" w14:textId="77777777" w:rsidR="00455A27" w:rsidRDefault="00455A27" w:rsidP="00455A27">
      <w:pPr>
        <w:rPr>
          <w:rFonts w:ascii="Tempus Sans ITC" w:hAnsi="Tempus Sans ITC"/>
        </w:rPr>
      </w:pPr>
    </w:p>
    <w:p w14:paraId="6D086753" w14:textId="32FFED7D" w:rsidR="00455A27" w:rsidRPr="00455A27" w:rsidRDefault="00455A27" w:rsidP="00455A27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 w:rsidRPr="00455A27">
        <w:rPr>
          <w:rFonts w:ascii="Tempus Sans ITC" w:hAnsi="Tempus Sans ITC" w:cs="Arial"/>
          <w:bCs/>
          <w:iCs/>
        </w:rPr>
        <w:lastRenderedPageBreak/>
        <w:t xml:space="preserve">Generelle forskningsstrategier </w:t>
      </w:r>
    </w:p>
    <w:p w14:paraId="37DDDAAF" w14:textId="77777777" w:rsidR="00455A27" w:rsidRP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  <w:r w:rsidRPr="00455A27">
        <w:rPr>
          <w:rFonts w:ascii="Tempus Sans ITC" w:hAnsi="Tempus Sans ITC"/>
        </w:rPr>
        <w:t xml:space="preserve">Følgende kompetansemål dekkes ved løpende arbeid gjennom hele skoleåret: </w:t>
      </w:r>
    </w:p>
    <w:p w14:paraId="7670D369" w14:textId="551B47BD" w:rsidR="00455A27" w:rsidRDefault="00455A27" w:rsidP="00455A27">
      <w:pPr>
        <w:pStyle w:val="Listeavsnitt"/>
        <w:numPr>
          <w:ilvl w:val="0"/>
          <w:numId w:val="32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 xml:space="preserve"> Stille spørsmål, samtale </w:t>
      </w:r>
      <w:proofErr w:type="gramStart"/>
      <w:r>
        <w:rPr>
          <w:rFonts w:ascii="Tempus Sans ITC" w:hAnsi="Tempus Sans ITC" w:cs="Arial"/>
          <w:bCs/>
          <w:iCs/>
        </w:rPr>
        <w:t>filosofere</w:t>
      </w:r>
      <w:proofErr w:type="gramEnd"/>
      <w:r>
        <w:rPr>
          <w:rFonts w:ascii="Tempus Sans ITC" w:hAnsi="Tempus Sans ITC" w:cs="Arial"/>
          <w:bCs/>
          <w:iCs/>
        </w:rPr>
        <w:t xml:space="preserve"> rundt naturopplevelser og menneskets plass i naturen</w:t>
      </w:r>
    </w:p>
    <w:p w14:paraId="616B5183" w14:textId="77777777" w:rsidR="00455A27" w:rsidRDefault="00455A27" w:rsidP="00455A27">
      <w:pPr>
        <w:pStyle w:val="Listeavsnitt"/>
        <w:numPr>
          <w:ilvl w:val="0"/>
          <w:numId w:val="32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 xml:space="preserve">Bruke sansene til </w:t>
      </w:r>
      <w:proofErr w:type="gramStart"/>
      <w:r>
        <w:rPr>
          <w:rFonts w:ascii="Tempus Sans ITC" w:hAnsi="Tempus Sans ITC" w:cs="Arial"/>
          <w:bCs/>
          <w:iCs/>
        </w:rPr>
        <w:t>å</w:t>
      </w:r>
      <w:proofErr w:type="gramEnd"/>
      <w:r>
        <w:rPr>
          <w:rFonts w:ascii="Tempus Sans ITC" w:hAnsi="Tempus Sans ITC" w:cs="Arial"/>
          <w:bCs/>
          <w:iCs/>
        </w:rPr>
        <w:t xml:space="preserve"> utforske nærmiljøet</w:t>
      </w:r>
    </w:p>
    <w:p w14:paraId="6D22FDDB" w14:textId="77777777" w:rsidR="00455A27" w:rsidRDefault="00455A27" w:rsidP="00455A27">
      <w:pPr>
        <w:pStyle w:val="Listeavsnitt"/>
        <w:numPr>
          <w:ilvl w:val="0"/>
          <w:numId w:val="32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Beskrive egne observasjoner fra forsøk fra naturen</w:t>
      </w:r>
    </w:p>
    <w:p w14:paraId="7271B0A5" w14:textId="77777777" w:rsidR="00455A27" w:rsidRDefault="00455A27" w:rsidP="00455A27">
      <w:pPr>
        <w:pStyle w:val="Listeavsnitt"/>
        <w:numPr>
          <w:ilvl w:val="0"/>
          <w:numId w:val="32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Forklare enkle regler for forsvarlig framferd på tur i naturen</w:t>
      </w:r>
    </w:p>
    <w:p w14:paraId="0E928DF9" w14:textId="77777777" w:rsidR="00455A27" w:rsidRDefault="00455A27" w:rsidP="00455A27">
      <w:pPr>
        <w:pStyle w:val="Listeavsnitt"/>
        <w:numPr>
          <w:ilvl w:val="0"/>
          <w:numId w:val="32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Bruke enkle måleinstrumenter til undersøkelser</w:t>
      </w:r>
    </w:p>
    <w:p w14:paraId="275D4FD1" w14:textId="77777777" w:rsidR="00455A27" w:rsidRDefault="00455A27" w:rsidP="00455A27">
      <w:pPr>
        <w:pStyle w:val="Listeavsnitt"/>
        <w:numPr>
          <w:ilvl w:val="0"/>
          <w:numId w:val="32"/>
        </w:numPr>
        <w:rPr>
          <w:rFonts w:ascii="Tempus Sans ITC" w:hAnsi="Tempus Sans ITC" w:cs="Arial"/>
          <w:bCs/>
          <w:iCs/>
        </w:rPr>
      </w:pPr>
      <w:r>
        <w:rPr>
          <w:rFonts w:ascii="Tempus Sans ITC" w:hAnsi="Tempus Sans ITC" w:cs="Arial"/>
          <w:bCs/>
          <w:iCs/>
        </w:rPr>
        <w:t>Innhente og systematisere data, og presentere resultatene</w:t>
      </w:r>
    </w:p>
    <w:p w14:paraId="23D27FBD" w14:textId="77777777" w:rsidR="00455A27" w:rsidRDefault="00455A27" w:rsidP="00455A27">
      <w:pPr>
        <w:pStyle w:val="Listeavsnitt"/>
        <w:spacing w:line="360" w:lineRule="auto"/>
        <w:rPr>
          <w:rFonts w:ascii="Tempus Sans ITC" w:hAnsi="Tempus Sans ITC"/>
        </w:rPr>
      </w:pPr>
    </w:p>
    <w:p w14:paraId="68F0FDBF" w14:textId="77777777" w:rsidR="008272DF" w:rsidRDefault="008272DF" w:rsidP="008272DF">
      <w:pPr>
        <w:pStyle w:val="Listeavsnitt"/>
        <w:numPr>
          <w:ilvl w:val="0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Grunnleggende ferdigheter i faget</w:t>
      </w:r>
    </w:p>
    <w:p w14:paraId="00438A9E" w14:textId="77777777" w:rsidR="008272DF" w:rsidRDefault="008272DF" w:rsidP="008272DF">
      <w:pPr>
        <w:pStyle w:val="Listeavsnitt"/>
        <w:numPr>
          <w:ilvl w:val="1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Grunnleggende ferdigheter er integrert i kompetansemålene der de bidrar til utvikling av, og er en del av, fagkompetansen. I biologi forstås grunnleggende ferdigheter slik:</w:t>
      </w:r>
    </w:p>
    <w:p w14:paraId="3A297709" w14:textId="77777777" w:rsidR="008272DF" w:rsidRDefault="008272DF" w:rsidP="008272DF">
      <w:pPr>
        <w:pStyle w:val="Listeavsnitt"/>
        <w:numPr>
          <w:ilvl w:val="2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uttrykke seg muntlig og skriftlig i biologi innebærer å presentere opplevelser og observasjoner fra naturen. Skriftlige rapporter fra eksperimenter, feltarbeid, ekskursjoner og teknologiske utviklingsprosesser er sentrale. Å kunne formulere spørsmål og hypoteser og å bruke naturfaglige begreper og uttrykksformer inngår i dette. Å argumentere for egne vurderinger og gi konstruktive tilbakemeldinger er viktig. </w:t>
      </w:r>
    </w:p>
    <w:p w14:paraId="63C8717B" w14:textId="77777777" w:rsidR="008272DF" w:rsidRDefault="008272DF" w:rsidP="008272DF">
      <w:pPr>
        <w:pStyle w:val="Listeavsnitt"/>
        <w:numPr>
          <w:ilvl w:val="2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lese i biologi dreier seg om å samle informasjon, tolke og reflektere over innholdet i naturfaglige tekster, brosjyrer, aviser, bøker og Internett, herunder lesing av bruksanvisninger, oppskrifter, tabeller, ulike diagrammer og symboler.</w:t>
      </w:r>
    </w:p>
    <w:p w14:paraId="1BB6626A" w14:textId="77777777" w:rsidR="008272DF" w:rsidRDefault="008272DF" w:rsidP="008272DF">
      <w:pPr>
        <w:pStyle w:val="Listeavsnitt"/>
        <w:numPr>
          <w:ilvl w:val="2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regne i biologi innebærer å bruke tall og beregninger for å registrere og utarbeide resultater fra egne målinger, lage tabeller og diagrammer, bruke </w:t>
      </w:r>
      <w:proofErr w:type="gramStart"/>
      <w:r>
        <w:rPr>
          <w:rFonts w:ascii="Tempus Sans ITC" w:hAnsi="Tempus Sans ITC"/>
        </w:rPr>
        <w:t>og</w:t>
      </w:r>
      <w:proofErr w:type="gramEnd"/>
      <w:r>
        <w:rPr>
          <w:rFonts w:ascii="Tempus Sans ITC" w:hAnsi="Tempus Sans ITC"/>
        </w:rPr>
        <w:t xml:space="preserve"> tolke formler og modeller fra virkeligheten samt bearbeide og tolke ulike typer data. </w:t>
      </w:r>
    </w:p>
    <w:p w14:paraId="3EEA311C" w14:textId="77777777" w:rsidR="008272DF" w:rsidRPr="00EC636C" w:rsidRDefault="008272DF" w:rsidP="008272DF">
      <w:pPr>
        <w:pStyle w:val="Listeavsnitt"/>
        <w:numPr>
          <w:ilvl w:val="2"/>
          <w:numId w:val="30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Å kunne bruke digitale verktøy i biologi dreier seg om å benytte disse til utforskning, måling, visualisering, simulering, registrering, dokumentasjon og publisering ved forsøk og i feltarbeid, herunder visualisering via digitale animasjoner, simuleringer og spill, samt drøfting av naturfaglige problemstillinger og kildekritikk.</w:t>
      </w:r>
    </w:p>
    <w:p w14:paraId="1469BE91" w14:textId="77777777" w:rsidR="008272DF" w:rsidRDefault="008272DF" w:rsidP="00DA08D3">
      <w:pPr>
        <w:rPr>
          <w:rFonts w:ascii="Tempus Sans ITC" w:hAnsi="Tempus Sans ITC"/>
          <w:b/>
        </w:rPr>
      </w:pPr>
    </w:p>
    <w:p w14:paraId="70EA196B" w14:textId="77777777" w:rsidR="00DD70AE" w:rsidRDefault="00DD70AE" w:rsidP="00DD70AE">
      <w:pPr>
        <w:jc w:val="center"/>
        <w:rPr>
          <w:rFonts w:ascii="Tempus Sans ITC" w:hAnsi="Tempus Sans ITC"/>
          <w:b/>
          <w:i/>
        </w:rPr>
      </w:pPr>
    </w:p>
    <w:tbl>
      <w:tblPr>
        <w:tblStyle w:val="Tabellrutenett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1984"/>
        <w:gridCol w:w="2835"/>
        <w:gridCol w:w="1985"/>
        <w:gridCol w:w="2835"/>
      </w:tblGrid>
      <w:tr w:rsidR="0036084E" w:rsidRPr="004A115D" w14:paraId="70EA1973" w14:textId="77777777" w:rsidTr="00B246B0">
        <w:tc>
          <w:tcPr>
            <w:tcW w:w="1418" w:type="dxa"/>
            <w:shd w:val="clear" w:color="auto" w:fill="FFFFFF" w:themeFill="background1"/>
          </w:tcPr>
          <w:p w14:paraId="70EA196C" w14:textId="77777777" w:rsidR="00EF2DD6" w:rsidRPr="004A115D" w:rsidRDefault="00EF2DD6" w:rsidP="00D97EC5">
            <w:p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Måned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96D" w14:textId="77777777" w:rsidR="00EF2DD6" w:rsidRPr="004A115D" w:rsidRDefault="00EF2DD6" w:rsidP="00EF2DD6">
            <w:pPr>
              <w:pStyle w:val="Listeavsnitt"/>
              <w:numPr>
                <w:ilvl w:val="0"/>
                <w:numId w:val="22"/>
              </w:num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år</w:t>
            </w:r>
          </w:p>
        </w:tc>
        <w:tc>
          <w:tcPr>
            <w:tcW w:w="2835" w:type="dxa"/>
          </w:tcPr>
          <w:p w14:paraId="70EA196E" w14:textId="77777777" w:rsidR="00EF2DD6" w:rsidRPr="004A115D" w:rsidRDefault="00EF2DD6" w:rsidP="00D97EC5">
            <w:p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proofErr w:type="spellStart"/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k.mål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14:paraId="70EA196F" w14:textId="77777777" w:rsidR="00EF2DD6" w:rsidRPr="004A115D" w:rsidRDefault="00EF2DD6" w:rsidP="00D97EC5">
            <w:p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2. år</w:t>
            </w:r>
          </w:p>
        </w:tc>
        <w:tc>
          <w:tcPr>
            <w:tcW w:w="2835" w:type="dxa"/>
          </w:tcPr>
          <w:p w14:paraId="70EA1970" w14:textId="77777777" w:rsidR="00EF2DD6" w:rsidRPr="004A115D" w:rsidRDefault="00EF2DD6" w:rsidP="00D97EC5">
            <w:p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k. mål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971" w14:textId="77777777" w:rsidR="00EF2DD6" w:rsidRPr="004A115D" w:rsidRDefault="00EF2DD6" w:rsidP="00D97EC5">
            <w:p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3. år</w:t>
            </w:r>
          </w:p>
        </w:tc>
        <w:tc>
          <w:tcPr>
            <w:tcW w:w="2835" w:type="dxa"/>
          </w:tcPr>
          <w:p w14:paraId="70EA1972" w14:textId="77777777" w:rsidR="00EF2DD6" w:rsidRPr="004A115D" w:rsidRDefault="00EF2DD6" w:rsidP="00D97EC5">
            <w:pPr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</w:pPr>
            <w:proofErr w:type="spellStart"/>
            <w:r w:rsidRPr="004A115D">
              <w:rPr>
                <w:rFonts w:ascii="Tempus Sans ITC" w:hAnsi="Tempus Sans ITC" w:cs="Arial"/>
                <w:b/>
                <w:bCs/>
                <w:iCs/>
                <w:sz w:val="28"/>
                <w:szCs w:val="28"/>
              </w:rPr>
              <w:t>k.mål</w:t>
            </w:r>
            <w:proofErr w:type="spellEnd"/>
          </w:p>
        </w:tc>
      </w:tr>
      <w:tr w:rsidR="0036084E" w14:paraId="70EA197C" w14:textId="77777777" w:rsidTr="00B246B0">
        <w:tc>
          <w:tcPr>
            <w:tcW w:w="1418" w:type="dxa"/>
            <w:shd w:val="clear" w:color="auto" w:fill="FFFFFF" w:themeFill="background1"/>
          </w:tcPr>
          <w:p w14:paraId="70EA1974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August </w:t>
            </w:r>
          </w:p>
          <w:p w14:paraId="70EA1975" w14:textId="359EFE5C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34 – 35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BB2FA71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Livets Ankomst og Livets Tidslinje</w:t>
            </w:r>
          </w:p>
          <w:p w14:paraId="4C3EA441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1A303E56" w14:textId="5F1967A0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25 - 48</w:t>
            </w:r>
          </w:p>
          <w:p w14:paraId="70EA1976" w14:textId="5B41B1ED" w:rsidR="009D2AE9" w:rsidRPr="00F253CF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4EE986E7" w14:textId="5248BEE2" w:rsidR="0086194A" w:rsidRDefault="00372A7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</w:t>
            </w:r>
            <w:r w:rsidR="0086194A">
              <w:rPr>
                <w:rFonts w:ascii="Tempus Sans ITC" w:hAnsi="Tempus Sans ITC" w:cs="Arial"/>
                <w:bCs/>
                <w:iCs/>
              </w:rPr>
              <w:t>jenfortelle hovedtrekkene fra fortellingene og arbeid fra livets tidslinje, forutsetningen for menneskenes ankomst på jordkloden (Fagplan Historie og Samfunn)</w:t>
            </w:r>
          </w:p>
          <w:p w14:paraId="70EA1977" w14:textId="38E6F331" w:rsidR="009D2AE9" w:rsidRPr="0086194A" w:rsidRDefault="009D2AE9" w:rsidP="0086194A">
            <w:pPr>
              <w:pStyle w:val="Listeavsnitt"/>
              <w:ind w:left="2880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6377F005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Livets Ankomst og Livets Tidslinje</w:t>
            </w:r>
          </w:p>
          <w:p w14:paraId="0B3FC95C" w14:textId="48EDB46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78" w14:textId="315F2F26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25 - 48</w:t>
            </w:r>
          </w:p>
        </w:tc>
        <w:tc>
          <w:tcPr>
            <w:tcW w:w="2835" w:type="dxa"/>
          </w:tcPr>
          <w:p w14:paraId="54B14DE7" w14:textId="4041A70B" w:rsidR="0036084E" w:rsidRDefault="00372A79" w:rsidP="0036084E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</w:t>
            </w:r>
            <w:r w:rsidR="0036084E">
              <w:rPr>
                <w:rFonts w:ascii="Tempus Sans ITC" w:hAnsi="Tempus Sans ITC" w:cs="Arial"/>
                <w:bCs/>
                <w:iCs/>
              </w:rPr>
              <w:t>jenfortelle hovedtrekkene fra fortellingene og arbeid fra livets tidslinje, forutsetningen for menneskenes ankomst på jordkloden (Fagplan Historie og Samfunn)</w:t>
            </w:r>
          </w:p>
          <w:p w14:paraId="70EA1979" w14:textId="77BC4B7F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12A800D7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Livets Ankomst og Livets Tidslinje</w:t>
            </w:r>
          </w:p>
          <w:p w14:paraId="5234F519" w14:textId="3059ACCF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7A" w14:textId="000B56EB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25 – 48</w:t>
            </w:r>
          </w:p>
        </w:tc>
        <w:tc>
          <w:tcPr>
            <w:tcW w:w="2835" w:type="dxa"/>
          </w:tcPr>
          <w:p w14:paraId="190AA3D7" w14:textId="332A7F29" w:rsidR="0036084E" w:rsidRDefault="00372A79" w:rsidP="0036084E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</w:t>
            </w:r>
            <w:r w:rsidR="0036084E">
              <w:rPr>
                <w:rFonts w:ascii="Tempus Sans ITC" w:hAnsi="Tempus Sans ITC" w:cs="Arial"/>
                <w:bCs/>
                <w:iCs/>
              </w:rPr>
              <w:t>jenfortelle hovedtrekkene fra fortellingene og arbeid fra livets tidslinje, forutsetningen for menneskenes ankomst på jordkloden (Fagplan Historie og Samfunn)</w:t>
            </w:r>
          </w:p>
          <w:p w14:paraId="70EA197B" w14:textId="6125164A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991" w14:textId="77777777" w:rsidTr="00B246B0">
        <w:tc>
          <w:tcPr>
            <w:tcW w:w="1418" w:type="dxa"/>
            <w:shd w:val="clear" w:color="auto" w:fill="FFFFFF" w:themeFill="background1"/>
          </w:tcPr>
          <w:p w14:paraId="70EA197D" w14:textId="6FE920F5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September</w:t>
            </w:r>
          </w:p>
          <w:p w14:paraId="70EA197E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36 – 40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97F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Det sorte båndet</w:t>
            </w:r>
          </w:p>
          <w:p w14:paraId="70EA1980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0097F1C4" w14:textId="77777777" w:rsidR="009D2AE9" w:rsidRPr="00DC0D61" w:rsidRDefault="009D2AE9" w:rsidP="009D2AE9">
            <w:pPr>
              <w:rPr>
                <w:rFonts w:ascii="Tempus Sans ITC" w:hAnsi="Tempus Sans ITC"/>
              </w:rPr>
            </w:pPr>
            <w:r w:rsidRPr="00DC0D61">
              <w:rPr>
                <w:rFonts w:ascii="Tempus Sans ITC" w:hAnsi="Tempus Sans ITC"/>
              </w:rPr>
              <w:t>Referansealbum s. 51 – 59.</w:t>
            </w:r>
          </w:p>
          <w:p w14:paraId="2D4664DB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6E78D9BF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81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Æraens klokke</w:t>
            </w:r>
          </w:p>
          <w:p w14:paraId="097DEF28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82" w14:textId="3F4C8A07" w:rsidR="009D2AE9" w:rsidRPr="00AA2ADC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61 – 69</w:t>
            </w:r>
          </w:p>
        </w:tc>
        <w:tc>
          <w:tcPr>
            <w:tcW w:w="2835" w:type="dxa"/>
          </w:tcPr>
          <w:p w14:paraId="2791E9E2" w14:textId="57ABFA36" w:rsidR="0036084E" w:rsidRDefault="00372A79" w:rsidP="0036084E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</w:t>
            </w:r>
            <w:r w:rsidR="0036084E">
              <w:rPr>
                <w:rFonts w:ascii="Tempus Sans ITC" w:hAnsi="Tempus Sans ITC" w:cs="Arial"/>
                <w:bCs/>
                <w:iCs/>
              </w:rPr>
              <w:t>jenfortelle hovedtrekkene fra fortellingene og arbeid fra livets tidslinje, forutsetningen for menneskenes ankomst på jordkloden (Fagplan Historie og Samfunn)</w:t>
            </w:r>
          </w:p>
          <w:p w14:paraId="70EA1984" w14:textId="29C519DD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985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Det sorte båndet</w:t>
            </w:r>
          </w:p>
          <w:p w14:paraId="70EA1986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24A9110E" w14:textId="77777777" w:rsidR="009D2AE9" w:rsidRPr="00DC0D61" w:rsidRDefault="009D2AE9" w:rsidP="009D2AE9">
            <w:pPr>
              <w:rPr>
                <w:rFonts w:ascii="Tempus Sans ITC" w:hAnsi="Tempus Sans ITC"/>
              </w:rPr>
            </w:pPr>
            <w:r w:rsidRPr="00DC0D61">
              <w:rPr>
                <w:rFonts w:ascii="Tempus Sans ITC" w:hAnsi="Tempus Sans ITC"/>
              </w:rPr>
              <w:t>Referansealbum s. 51 – 59.</w:t>
            </w:r>
          </w:p>
          <w:p w14:paraId="70346239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87" w14:textId="77777777" w:rsidR="009D2AE9" w:rsidRDefault="009D2AE9" w:rsidP="00F253CF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Æraens klokke</w:t>
            </w:r>
          </w:p>
          <w:p w14:paraId="205CF66C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88" w14:textId="29663F37" w:rsidR="009D2AE9" w:rsidRPr="00AA2ADC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61 - 69</w:t>
            </w:r>
          </w:p>
        </w:tc>
        <w:tc>
          <w:tcPr>
            <w:tcW w:w="2835" w:type="dxa"/>
          </w:tcPr>
          <w:p w14:paraId="605A0835" w14:textId="3E34FCA5" w:rsidR="0036084E" w:rsidRDefault="00372A79" w:rsidP="0036084E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</w:t>
            </w:r>
            <w:r w:rsidR="0036084E">
              <w:rPr>
                <w:rFonts w:ascii="Tempus Sans ITC" w:hAnsi="Tempus Sans ITC" w:cs="Arial"/>
                <w:bCs/>
                <w:iCs/>
              </w:rPr>
              <w:t>jenfortelle hovedtrekkene fra fortellingene og arbeid fra livets tidslinje, forutsetningen for menneskenes ankomst på jordkloden (Fagplan Historie og Samfunn)</w:t>
            </w:r>
          </w:p>
          <w:p w14:paraId="70EA198A" w14:textId="6ED5EFC9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98B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Det sorte båndet</w:t>
            </w:r>
          </w:p>
          <w:p w14:paraId="70EA198C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0E0789E8" w14:textId="77777777" w:rsidR="009D2AE9" w:rsidRPr="00DC0D61" w:rsidRDefault="009D2AE9" w:rsidP="009D2AE9">
            <w:pPr>
              <w:rPr>
                <w:rFonts w:ascii="Tempus Sans ITC" w:hAnsi="Tempus Sans ITC"/>
              </w:rPr>
            </w:pPr>
            <w:r w:rsidRPr="00DC0D61">
              <w:rPr>
                <w:rFonts w:ascii="Tempus Sans ITC" w:hAnsi="Tempus Sans ITC"/>
              </w:rPr>
              <w:t>Referansealbum s. 51 – 59.</w:t>
            </w:r>
          </w:p>
          <w:p w14:paraId="23C66B1A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8D" w14:textId="77777777" w:rsidR="009D2AE9" w:rsidRDefault="009D2AE9" w:rsidP="00F253CF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Æraens klokke</w:t>
            </w:r>
          </w:p>
          <w:p w14:paraId="711223DF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8E" w14:textId="5FF712ED" w:rsidR="009D2AE9" w:rsidRPr="00AA2ADC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61 – 69</w:t>
            </w:r>
          </w:p>
        </w:tc>
        <w:tc>
          <w:tcPr>
            <w:tcW w:w="2835" w:type="dxa"/>
          </w:tcPr>
          <w:p w14:paraId="224F5A08" w14:textId="6AE5D33B" w:rsidR="0036084E" w:rsidRDefault="00372A79" w:rsidP="0036084E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</w:t>
            </w:r>
            <w:r w:rsidR="0036084E">
              <w:rPr>
                <w:rFonts w:ascii="Tempus Sans ITC" w:hAnsi="Tempus Sans ITC" w:cs="Arial"/>
                <w:bCs/>
                <w:iCs/>
              </w:rPr>
              <w:t>jenfortelle hovedtrekkene fra fortellingene og arbeid fra livets tidslinje, forutsetningen for menneskenes ankomst på jordkloden (Fagplan Historie og Samfunn)</w:t>
            </w:r>
          </w:p>
          <w:p w14:paraId="70EA1990" w14:textId="545236EE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9C7" w14:textId="77777777" w:rsidTr="00B246B0">
        <w:trPr>
          <w:trHeight w:val="1417"/>
        </w:trPr>
        <w:tc>
          <w:tcPr>
            <w:tcW w:w="1418" w:type="dxa"/>
            <w:shd w:val="clear" w:color="auto" w:fill="FFFFFF" w:themeFill="background1"/>
          </w:tcPr>
          <w:p w14:paraId="70EA1992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Oktober</w:t>
            </w:r>
          </w:p>
          <w:p w14:paraId="70EA1993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41 – 44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994" w14:textId="77777777" w:rsidR="009D2AE9" w:rsidRPr="00D044EA" w:rsidRDefault="009D2AE9" w:rsidP="00D044EA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Dyrenes behov, liv og tilpasning</w:t>
            </w:r>
          </w:p>
          <w:p w14:paraId="70EA1995" w14:textId="77777777" w:rsidR="009D2AE9" w:rsidRPr="00D044EA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hvem er jeg kortene</w:t>
            </w:r>
          </w:p>
          <w:p w14:paraId="70EA1996" w14:textId="77777777" w:rsidR="009D2AE9" w:rsidRPr="00D044EA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de fem dyregruppene (virvelløse, fiskene, amfibiene, reptilene og pattedyrene)</w:t>
            </w:r>
          </w:p>
          <w:p w14:paraId="70EA1997" w14:textId="77777777" w:rsidR="009D2AE9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planteetere / kjøttetere</w:t>
            </w:r>
          </w:p>
          <w:p w14:paraId="70EA1998" w14:textId="77777777" w:rsidR="009D2AE9" w:rsidRPr="00D044EA" w:rsidRDefault="009D2AE9" w:rsidP="00D044EA">
            <w:pPr>
              <w:ind w:left="360"/>
              <w:rPr>
                <w:rFonts w:ascii="Tempus Sans ITC" w:hAnsi="Tempus Sans ITC" w:cs="Arial"/>
                <w:bCs/>
                <w:iCs/>
              </w:rPr>
            </w:pPr>
          </w:p>
          <w:p w14:paraId="5D875F33" w14:textId="77777777" w:rsidR="009D2AE9" w:rsidRDefault="009D2AE9" w:rsidP="009D2AE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323 – 331</w:t>
            </w:r>
          </w:p>
          <w:p w14:paraId="70EA1999" w14:textId="77777777" w:rsidR="009D2AE9" w:rsidRPr="0022319B" w:rsidRDefault="009D2AE9" w:rsidP="00D97EC5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99E" w14:textId="26A42DC4" w:rsidR="009D2AE9" w:rsidRDefault="000A3BB0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="009D2AE9"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jøre rede for forskjellen mellom planter og dyr, og mellom virveldyr og virvelløse dyr</w:t>
            </w:r>
          </w:p>
          <w:p w14:paraId="70EA199F" w14:textId="77777777" w:rsidR="009D2AE9" w:rsidRDefault="009D2AE9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9A0" w14:textId="1798B5E4" w:rsidR="009D2AE9" w:rsidRPr="00515F15" w:rsidRDefault="000A3BB0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/>
                <w:color w:val="000000"/>
              </w:rPr>
              <w:t>B</w:t>
            </w:r>
            <w:r w:rsidR="009D2AE9" w:rsidRPr="000A5451">
              <w:rPr>
                <w:rFonts w:ascii="Tempus Sans ITC" w:hAnsi="Tempus Sans ITC"/>
                <w:color w:val="000000"/>
              </w:rPr>
              <w:t>eskrive noen utdødde dyrearter og hvordan de levde</w:t>
            </w:r>
          </w:p>
          <w:p w14:paraId="70EA19A1" w14:textId="77777777" w:rsidR="009D2AE9" w:rsidRDefault="009D2AE9" w:rsidP="00372A79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A2" w14:textId="77777777" w:rsidR="009D2AE9" w:rsidRDefault="009D2AE9" w:rsidP="00372A79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A4" w14:textId="3F01D0D3" w:rsidR="009D2AE9" w:rsidRDefault="000A3BB0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ab/>
              <w:t>V</w:t>
            </w:r>
            <w:r w:rsidR="009D2AE9"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ise til hovedkategorier (pattedyr, amfibier, krypdyr, fugl og fisk) og hva</w:t>
            </w: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D2AE9"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hver av </w:t>
            </w:r>
            <w:r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dem </w:t>
            </w: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representerer</w:t>
            </w:r>
            <w:r w:rsidR="009D2AE9"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0EA19A5" w14:textId="77777777" w:rsidR="009D2AE9" w:rsidRDefault="009D2AE9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9A6" w14:textId="089D4F7D" w:rsidR="009D2AE9" w:rsidRPr="00515F15" w:rsidRDefault="009D2AE9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ab/>
            </w:r>
            <w:r w:rsidR="000A3BB0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</w:t>
            </w:r>
            <w:r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obbe selvstendig med materiellet om dyrenes kroppsdeler og anvende et presist og </w:t>
            </w:r>
          </w:p>
          <w:p w14:paraId="70EA19A7" w14:textId="77777777" w:rsidR="009D2AE9" w:rsidRPr="00515F15" w:rsidRDefault="009D2AE9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 vitenskapelig ordforråd innenfor naturfaglige emner, som for eksempel dyrenes ytre og indre deler </w:t>
            </w:r>
          </w:p>
          <w:p w14:paraId="6B507657" w14:textId="77777777" w:rsidR="009D2AE9" w:rsidRDefault="009D2AE9" w:rsidP="00372A79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AB" w14:textId="08D8D692" w:rsidR="00B246B0" w:rsidRDefault="00B246B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9AC" w14:textId="77777777" w:rsidR="009D2AE9" w:rsidRDefault="009D2AE9" w:rsidP="00F253CF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Første klassifisering av dyr</w:t>
            </w:r>
          </w:p>
          <w:p w14:paraId="70EA19AD" w14:textId="77777777" w:rsidR="009D2AE9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virveldyrenes kroppssystemer</w:t>
            </w:r>
          </w:p>
          <w:p w14:paraId="3C7D3F2E" w14:textId="77777777" w:rsidR="009D2AE9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dyremapper</w:t>
            </w:r>
          </w:p>
          <w:p w14:paraId="3F64CAA1" w14:textId="77777777" w:rsidR="009D2AE9" w:rsidRDefault="009D2AE9" w:rsidP="009D2AE9">
            <w:pPr>
              <w:rPr>
                <w:rFonts w:ascii="Tempus Sans ITC" w:hAnsi="Tempus Sans ITC" w:cs="Arial"/>
                <w:bCs/>
                <w:iCs/>
              </w:rPr>
            </w:pPr>
          </w:p>
          <w:p w14:paraId="18BE48D9" w14:textId="77777777" w:rsidR="009D2AE9" w:rsidRDefault="009D2AE9" w:rsidP="009D2AE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339 – 351</w:t>
            </w:r>
          </w:p>
          <w:p w14:paraId="70EA19AE" w14:textId="77777777" w:rsidR="009D2AE9" w:rsidRPr="009D2AE9" w:rsidRDefault="009D2AE9" w:rsidP="009D2AE9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9B1" w14:textId="2F98ECC5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S</w:t>
            </w:r>
            <w:r w:rsidR="009D2AE9" w:rsidRPr="000A5451">
              <w:rPr>
                <w:rFonts w:ascii="Tempus Sans ITC" w:hAnsi="Tempus Sans ITC"/>
                <w:color w:val="000000"/>
              </w:rPr>
              <w:t>amtale om livssyklusen til noen dyrearter</w:t>
            </w:r>
          </w:p>
          <w:p w14:paraId="70EA19B2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B3" w14:textId="178C008F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J</w:t>
            </w:r>
            <w:r w:rsidR="009D2AE9" w:rsidRPr="000A5451">
              <w:rPr>
                <w:rFonts w:ascii="Tempus Sans ITC" w:hAnsi="Tempus Sans ITC"/>
                <w:color w:val="000000"/>
              </w:rPr>
              <w:t>obbe selvstendig med kortmateriell om dyrenes tilpasning</w:t>
            </w:r>
          </w:p>
          <w:p w14:paraId="70EA19B4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B5" w14:textId="0263F5C2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I</w:t>
            </w:r>
            <w:r w:rsidR="009D2AE9" w:rsidRPr="000A5451">
              <w:rPr>
                <w:rFonts w:ascii="Tempus Sans ITC" w:hAnsi="Tempus Sans ITC"/>
                <w:color w:val="000000"/>
              </w:rPr>
              <w:t>dentifisere noen av de vanligste dyrene i nærmiljøet og plasse</w:t>
            </w:r>
            <w:r w:rsidR="009D2AE9">
              <w:rPr>
                <w:rFonts w:ascii="Tempus Sans ITC" w:hAnsi="Tempus Sans ITC"/>
                <w:color w:val="000000"/>
              </w:rPr>
              <w:t>re noen dyr i riktig verdensdel</w:t>
            </w:r>
          </w:p>
          <w:p w14:paraId="70EA19B6" w14:textId="77777777" w:rsidR="009D2AE9" w:rsidRDefault="009D2AE9" w:rsidP="00515F15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</w:p>
          <w:p w14:paraId="70EA19B7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B8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B9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9BA" w14:textId="77777777" w:rsidR="009D2AE9" w:rsidRDefault="009D2AE9" w:rsidP="00CD002A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Første klassifisering av dyr</w:t>
            </w:r>
          </w:p>
          <w:p w14:paraId="70EA19BB" w14:textId="77777777" w:rsidR="009D2AE9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klassifisering fra Hvem er jeg, til Livets tre.</w:t>
            </w:r>
          </w:p>
          <w:p w14:paraId="70EA19BC" w14:textId="77777777" w:rsidR="009D2AE9" w:rsidRPr="00D32C49" w:rsidRDefault="009D2AE9" w:rsidP="00FC4405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dyremapper</w:t>
            </w:r>
          </w:p>
          <w:p w14:paraId="3FCC8C61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25323304" w14:textId="77777777" w:rsidR="009D2AE9" w:rsidRDefault="009D2AE9" w:rsidP="009D2AE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Referansealbum s. 375 – 434</w:t>
            </w:r>
          </w:p>
          <w:p w14:paraId="70EA19BD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9C1" w14:textId="36B3F431" w:rsidR="009D2AE9" w:rsidRDefault="000A3BB0" w:rsidP="00372A79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K</w:t>
            </w:r>
            <w:r w:rsidR="009D2AE9" w:rsidRPr="000A5451">
              <w:rPr>
                <w:rFonts w:ascii="Tempus Sans ITC" w:hAnsi="Tempus Sans ITC"/>
                <w:color w:val="000000"/>
              </w:rPr>
              <w:t>lassifisere noen dyr i grupper og undergrupper gjennom arbeid med tidslinjer og plansjer</w:t>
            </w:r>
          </w:p>
          <w:p w14:paraId="70EA19C2" w14:textId="77777777" w:rsidR="009D2AE9" w:rsidRDefault="009D2AE9" w:rsidP="00372A79">
            <w:pPr>
              <w:rPr>
                <w:rFonts w:ascii="Tempus Sans ITC" w:hAnsi="Tempus Sans ITC"/>
                <w:color w:val="000000"/>
              </w:rPr>
            </w:pPr>
          </w:p>
          <w:p w14:paraId="70EA19C3" w14:textId="054232C6" w:rsidR="009D2AE9" w:rsidRPr="00515F15" w:rsidRDefault="000A3BB0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F</w:t>
            </w:r>
            <w:r w:rsidR="009D2AE9"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orske på dyr som elevene har lyst til å lære mer om gjennom bruk av studieturer, </w:t>
            </w:r>
          </w:p>
          <w:p w14:paraId="70EA19C4" w14:textId="61F5D4EB" w:rsidR="009D2AE9" w:rsidRPr="00515F15" w:rsidRDefault="009D2AE9" w:rsidP="00372A7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 w:rsidRPr="00515F15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oppslagsverk, faktabøker og Internett  </w:t>
            </w:r>
          </w:p>
          <w:p w14:paraId="70EA19C5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C6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9D1" w14:textId="77777777" w:rsidTr="00B246B0">
        <w:tc>
          <w:tcPr>
            <w:tcW w:w="1418" w:type="dxa"/>
            <w:shd w:val="clear" w:color="auto" w:fill="FFFFFF" w:themeFill="background1"/>
          </w:tcPr>
          <w:p w14:paraId="70EA19C8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November</w:t>
            </w:r>
          </w:p>
          <w:p w14:paraId="70EA19C9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45 – 48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9CA" w14:textId="77777777" w:rsidR="009D2AE9" w:rsidRPr="00AA2ADC" w:rsidRDefault="009D2AE9" w:rsidP="00AA2AD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CB" w14:textId="77777777" w:rsidR="009D2AE9" w:rsidRPr="00D32C49" w:rsidRDefault="009D2AE9" w:rsidP="00D32C49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70EA19CC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9CD" w14:textId="77777777" w:rsidR="009D2AE9" w:rsidRPr="00D32C49" w:rsidRDefault="009D2AE9" w:rsidP="00D32C49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70EA19CE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9CF" w14:textId="77777777" w:rsidR="009D2AE9" w:rsidRPr="00BB4061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9D0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A0D" w14:textId="77777777" w:rsidTr="00B246B0">
        <w:tc>
          <w:tcPr>
            <w:tcW w:w="1418" w:type="dxa"/>
            <w:shd w:val="clear" w:color="auto" w:fill="FFFFFF" w:themeFill="background1"/>
          </w:tcPr>
          <w:p w14:paraId="70EA19D2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Desember</w:t>
            </w:r>
          </w:p>
          <w:p w14:paraId="70EA19D3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49 – 51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9D4" w14:textId="4F8E862A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Menneske</w:t>
            </w:r>
            <w:r w:rsidR="00B246B0">
              <w:rPr>
                <w:rFonts w:ascii="Tempus Sans ITC" w:hAnsi="Tempus Sans ITC" w:cs="Arial"/>
                <w:b/>
                <w:bCs/>
                <w:iCs/>
              </w:rPr>
              <w:t>-</w:t>
            </w:r>
            <w:r>
              <w:rPr>
                <w:rFonts w:ascii="Tempus Sans ITC" w:hAnsi="Tempus Sans ITC" w:cs="Arial"/>
                <w:b/>
                <w:bCs/>
                <w:iCs/>
              </w:rPr>
              <w:t>kroppen</w:t>
            </w:r>
          </w:p>
          <w:p w14:paraId="70EA19D5" w14:textId="77777777" w:rsidR="009D2AE9" w:rsidRDefault="009D2AE9" w:rsidP="00B246B0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Ytre deler</w:t>
            </w:r>
          </w:p>
          <w:p w14:paraId="70EA19D6" w14:textId="77777777" w:rsidR="009D2AE9" w:rsidRDefault="009D2AE9" w:rsidP="00B246B0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Indre deler</w:t>
            </w:r>
          </w:p>
          <w:p w14:paraId="70EA19D7" w14:textId="77777777" w:rsidR="009D2AE9" w:rsidRPr="00AA2ADC" w:rsidRDefault="009D2AE9" w:rsidP="00B246B0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De forskjellige systemene</w:t>
            </w:r>
          </w:p>
        </w:tc>
        <w:tc>
          <w:tcPr>
            <w:tcW w:w="2835" w:type="dxa"/>
          </w:tcPr>
          <w:p w14:paraId="70EA19D8" w14:textId="2FE01888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S</w:t>
            </w:r>
            <w:r w:rsidR="009D2AE9" w:rsidRPr="000A5451">
              <w:rPr>
                <w:rFonts w:ascii="Tempus Sans ITC" w:hAnsi="Tempus Sans ITC"/>
                <w:color w:val="000000"/>
              </w:rPr>
              <w:t xml:space="preserve">ette navn på </w:t>
            </w:r>
            <w:proofErr w:type="gramStart"/>
            <w:r w:rsidR="009D2AE9" w:rsidRPr="000A5451">
              <w:rPr>
                <w:rFonts w:ascii="Tempus Sans ITC" w:hAnsi="Tempus Sans ITC"/>
                <w:color w:val="000000"/>
              </w:rPr>
              <w:t>og</w:t>
            </w:r>
            <w:proofErr w:type="gramEnd"/>
            <w:r w:rsidR="009D2AE9" w:rsidRPr="000A5451">
              <w:rPr>
                <w:rFonts w:ascii="Tempus Sans ITC" w:hAnsi="Tempus Sans ITC"/>
                <w:color w:val="000000"/>
              </w:rPr>
              <w:t xml:space="preserve"> beskrive funksjonene til noen ytre og indre deler av menneskekroppen</w:t>
            </w:r>
          </w:p>
          <w:p w14:paraId="70EA19D9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DA" w14:textId="0AD196AC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B</w:t>
            </w:r>
            <w:r w:rsidR="009D2AE9" w:rsidRPr="000A5451">
              <w:rPr>
                <w:rFonts w:ascii="Tempus Sans ITC" w:hAnsi="Tempus Sans ITC"/>
                <w:color w:val="000000"/>
              </w:rPr>
              <w:t xml:space="preserve">eskrive i hovedtrekk hvordan kroppen er bygd opp, og funksjonene til </w:t>
            </w:r>
            <w:proofErr w:type="gramStart"/>
            <w:r w:rsidR="009D2AE9" w:rsidRPr="000A5451">
              <w:rPr>
                <w:rFonts w:ascii="Tempus Sans ITC" w:hAnsi="Tempus Sans ITC"/>
                <w:color w:val="000000"/>
              </w:rPr>
              <w:t>noen</w:t>
            </w:r>
            <w:proofErr w:type="gramEnd"/>
            <w:r w:rsidR="009D2AE9" w:rsidRPr="000A5451">
              <w:rPr>
                <w:rFonts w:ascii="Tempus Sans ITC" w:hAnsi="Tempus Sans ITC"/>
                <w:color w:val="000000"/>
              </w:rPr>
              <w:t xml:space="preserve"> indre organer</w:t>
            </w:r>
          </w:p>
          <w:p w14:paraId="70EA19DB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DC" w14:textId="0201A714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S</w:t>
            </w:r>
            <w:r w:rsidR="009D2AE9" w:rsidRPr="000A5451">
              <w:rPr>
                <w:rFonts w:ascii="Tempus Sans ITC" w:hAnsi="Tempus Sans ITC"/>
                <w:color w:val="000000"/>
              </w:rPr>
              <w:t>amtale om utvikling av menneskekroppen fra befruktning til voksen</w:t>
            </w:r>
          </w:p>
          <w:p w14:paraId="70EA19DD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DE" w14:textId="519BD778" w:rsidR="009D2AE9" w:rsidRDefault="000A3BB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/>
                <w:color w:val="000000"/>
              </w:rPr>
              <w:t>B</w:t>
            </w:r>
            <w:r w:rsidR="009D2AE9" w:rsidRPr="000A5451">
              <w:rPr>
                <w:rFonts w:ascii="Tempus Sans ITC" w:hAnsi="Tempus Sans ITC"/>
                <w:color w:val="000000"/>
              </w:rPr>
              <w:t>eskrive og samtale om sansene og bruke dem bevisst ved aktiviteter ute og inne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70EA19DF" w14:textId="052F69D1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Menneske</w:t>
            </w:r>
            <w:r w:rsidR="00B246B0">
              <w:rPr>
                <w:rFonts w:ascii="Tempus Sans ITC" w:hAnsi="Tempus Sans ITC" w:cs="Arial"/>
                <w:b/>
                <w:bCs/>
                <w:iCs/>
              </w:rPr>
              <w:t>-</w:t>
            </w:r>
            <w:r>
              <w:rPr>
                <w:rFonts w:ascii="Tempus Sans ITC" w:hAnsi="Tempus Sans ITC" w:cs="Arial"/>
                <w:b/>
                <w:bCs/>
                <w:iCs/>
              </w:rPr>
              <w:t>kroppen</w:t>
            </w:r>
          </w:p>
          <w:p w14:paraId="70EA19E0" w14:textId="77777777" w:rsidR="009D2AE9" w:rsidRDefault="009D2AE9" w:rsidP="00B246B0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Ernæring og mat</w:t>
            </w:r>
          </w:p>
          <w:p w14:paraId="70EA19E1" w14:textId="77777777" w:rsidR="009D2AE9" w:rsidRDefault="009D2AE9" w:rsidP="00B246B0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«Den store elven» (plansje)</w:t>
            </w:r>
          </w:p>
          <w:p w14:paraId="70EA19E2" w14:textId="77777777" w:rsidR="009D2AE9" w:rsidRPr="00AA2ADC" w:rsidRDefault="009D2AE9" w:rsidP="00173C1C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9E3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Mat og helse</w:t>
            </w:r>
          </w:p>
          <w:p w14:paraId="70EA19E4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E5" w14:textId="2E7D0780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B</w:t>
            </w:r>
            <w:r w:rsidR="009D2AE9" w:rsidRPr="000A5451">
              <w:rPr>
                <w:rFonts w:ascii="Tempus Sans ITC" w:hAnsi="Tempus Sans ITC"/>
                <w:color w:val="000000"/>
              </w:rPr>
              <w:t>eskrive noen vanlige barnesykdommer og hva vaksinering er</w:t>
            </w:r>
          </w:p>
          <w:p w14:paraId="70EA19E6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E7" w14:textId="5000AAE6" w:rsidR="009D2AE9" w:rsidRDefault="000A3BB0" w:rsidP="00D97EC5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O</w:t>
            </w:r>
            <w:r w:rsidR="009D2AE9" w:rsidRPr="000A5451">
              <w:rPr>
                <w:rFonts w:ascii="Tempus Sans ITC" w:hAnsi="Tempus Sans ITC"/>
                <w:color w:val="000000"/>
              </w:rPr>
              <w:t>bservere og beskrive hvordan kroppen reagerer i ulike situasjoner, både psykisk og fysisk</w:t>
            </w:r>
          </w:p>
          <w:p w14:paraId="70EA19E8" w14:textId="77777777" w:rsidR="009D2AE9" w:rsidRDefault="009D2AE9" w:rsidP="00D97EC5">
            <w:pPr>
              <w:rPr>
                <w:rFonts w:ascii="Tempus Sans ITC" w:hAnsi="Tempus Sans ITC"/>
                <w:color w:val="000000"/>
              </w:rPr>
            </w:pPr>
          </w:p>
          <w:p w14:paraId="70EA19E9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EA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EB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EC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ED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9EE" w14:textId="28F87F43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Menneske</w:t>
            </w:r>
            <w:r w:rsidR="00B246B0">
              <w:rPr>
                <w:rFonts w:ascii="Tempus Sans ITC" w:hAnsi="Tempus Sans ITC" w:cs="Arial"/>
                <w:b/>
                <w:bCs/>
                <w:iCs/>
              </w:rPr>
              <w:t>-</w:t>
            </w:r>
            <w:r>
              <w:rPr>
                <w:rFonts w:ascii="Tempus Sans ITC" w:hAnsi="Tempus Sans ITC" w:cs="Arial"/>
                <w:b/>
                <w:bCs/>
                <w:iCs/>
              </w:rPr>
              <w:t>kroppen</w:t>
            </w:r>
          </w:p>
          <w:p w14:paraId="70EA19EF" w14:textId="77777777" w:rsidR="009D2AE9" w:rsidRDefault="009D2AE9" w:rsidP="00B246B0">
            <w:pPr>
              <w:pStyle w:val="Listeavsnitt"/>
              <w:numPr>
                <w:ilvl w:val="0"/>
                <w:numId w:val="24"/>
              </w:numPr>
              <w:ind w:left="357" w:hanging="357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Psykisk helse</w:t>
            </w:r>
          </w:p>
          <w:p w14:paraId="70EA19F0" w14:textId="77777777" w:rsidR="009D2AE9" w:rsidRDefault="009D2AE9" w:rsidP="00173C1C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9F1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2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3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4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5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6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7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8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9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A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B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C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D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E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70EA19FF" w14:textId="77777777" w:rsidR="009D2AE9" w:rsidRDefault="009D2AE9" w:rsidP="00173C1C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Økologisk og gjensidig avhengighet</w:t>
            </w:r>
          </w:p>
          <w:p w14:paraId="70EA1A00" w14:textId="77777777" w:rsidR="009D2AE9" w:rsidRPr="00173C1C" w:rsidRDefault="009D2AE9" w:rsidP="00173C1C">
            <w:pPr>
              <w:pStyle w:val="Listeavsnitt"/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70EA1A01" w14:textId="16029662" w:rsidR="009D2AE9" w:rsidRPr="000A5451" w:rsidRDefault="000A3BB0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S</w:t>
            </w:r>
            <w:r w:rsidR="009D2AE9" w:rsidRPr="000A5451">
              <w:rPr>
                <w:rFonts w:ascii="Tempus Sans ITC" w:hAnsi="Tempus Sans ITC"/>
                <w:color w:val="000000"/>
              </w:rPr>
              <w:t xml:space="preserve">amtale om ulike følelsesmessige opplevelser og reaksjoner og sammenhengen mellom </w:t>
            </w:r>
          </w:p>
          <w:p w14:paraId="70EA1A02" w14:textId="77777777" w:rsidR="009D2AE9" w:rsidRPr="000A5451" w:rsidRDefault="009D2AE9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  <w:r w:rsidRPr="000A5451">
              <w:rPr>
                <w:rFonts w:ascii="Tempus Sans ITC" w:hAnsi="Tempus Sans ITC"/>
                <w:color w:val="000000"/>
              </w:rPr>
              <w:t>fysisk og psykisk helse</w:t>
            </w:r>
          </w:p>
          <w:p w14:paraId="70EA1A03" w14:textId="77777777" w:rsidR="009D2AE9" w:rsidRDefault="009D2AE9" w:rsidP="00B246B0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A04" w14:textId="77777777" w:rsidR="009D2AE9" w:rsidRDefault="009D2AE9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 w:rsidRPr="00173C1C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gjøre rede for hva man skal gjø</w:t>
            </w: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re ved mindre skader og ulykker (uteskole)</w:t>
            </w:r>
          </w:p>
          <w:p w14:paraId="70EA1A05" w14:textId="77777777" w:rsidR="009D2AE9" w:rsidRPr="00173C1C" w:rsidRDefault="009D2AE9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06" w14:textId="77777777" w:rsidR="009D2AE9" w:rsidRDefault="009D2AE9" w:rsidP="00B246B0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A07" w14:textId="403B8C09" w:rsidR="009D2AE9" w:rsidRDefault="000A3BB0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="009D2AE9" w:rsidRPr="00173C1C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jøre rede for noen av faktorene som bidrar til å skape et økosystem</w:t>
            </w:r>
          </w:p>
          <w:p w14:paraId="70EA1A08" w14:textId="77777777" w:rsidR="009D2AE9" w:rsidRDefault="009D2AE9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09" w14:textId="4D2C0D83" w:rsidR="009D2AE9" w:rsidRDefault="000A3BB0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S</w:t>
            </w:r>
            <w:r w:rsidR="009D2AE9" w:rsidRPr="000A5451">
              <w:rPr>
                <w:rFonts w:ascii="Tempus Sans ITC" w:hAnsi="Tempus Sans ITC"/>
                <w:color w:val="000000"/>
              </w:rPr>
              <w:t>amtale om plantenes, dyrenes og menneskenes gjensidige avhengighet</w:t>
            </w:r>
          </w:p>
          <w:p w14:paraId="70EA1A0A" w14:textId="77777777" w:rsidR="009D2AE9" w:rsidRDefault="009D2AE9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</w:p>
          <w:p w14:paraId="70EA1A0C" w14:textId="48651D38" w:rsidR="009D2AE9" w:rsidRPr="00B246B0" w:rsidRDefault="000A3BB0" w:rsidP="00B246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/>
                <w:color w:val="000000"/>
              </w:rPr>
              <w:t>L</w:t>
            </w:r>
            <w:r w:rsidR="009D2AE9" w:rsidRPr="000A5451">
              <w:rPr>
                <w:rFonts w:ascii="Tempus Sans ITC" w:hAnsi="Tempus Sans ITC"/>
                <w:color w:val="000000"/>
              </w:rPr>
              <w:t>age enkle diagrammer over matkjeder og økosystemer</w:t>
            </w:r>
          </w:p>
        </w:tc>
      </w:tr>
      <w:tr w:rsidR="0036084E" w14:paraId="70EA1A16" w14:textId="77777777" w:rsidTr="00B246B0">
        <w:tc>
          <w:tcPr>
            <w:tcW w:w="1418" w:type="dxa"/>
            <w:shd w:val="clear" w:color="auto" w:fill="FFFFFF" w:themeFill="background1"/>
          </w:tcPr>
          <w:p w14:paraId="70EA1A0E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Januar </w:t>
            </w:r>
          </w:p>
          <w:p w14:paraId="70EA1A0F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1 –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A10" w14:textId="77777777" w:rsidR="009D2AE9" w:rsidRPr="000033F0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70EA1A11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A12" w14:textId="77777777" w:rsidR="009D2AE9" w:rsidRPr="00A66D86" w:rsidRDefault="009D2AE9" w:rsidP="00D97EC5">
            <w:pPr>
              <w:pStyle w:val="Listeavsnitt"/>
              <w:ind w:left="780"/>
              <w:rPr>
                <w:rFonts w:ascii="Tempus Sans ITC" w:hAnsi="Tempus Sans ITC" w:cs="Arial"/>
                <w:bCs/>
                <w:iCs/>
                <w:sz w:val="26"/>
              </w:rPr>
            </w:pPr>
          </w:p>
        </w:tc>
        <w:tc>
          <w:tcPr>
            <w:tcW w:w="2835" w:type="dxa"/>
          </w:tcPr>
          <w:p w14:paraId="70EA1A13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A14" w14:textId="77777777" w:rsidR="009D2AE9" w:rsidRPr="00BB4061" w:rsidRDefault="009D2AE9" w:rsidP="00D97EC5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CA4B53C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55C9ABF7" w14:textId="77777777" w:rsidR="00FD5775" w:rsidRDefault="00FD5775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4903D23" w14:textId="77777777" w:rsidR="00FD5775" w:rsidRDefault="00FD5775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A15" w14:textId="5C864AEB" w:rsidR="00FD5775" w:rsidRDefault="00FD5775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A24" w14:textId="77777777" w:rsidTr="00B246B0">
        <w:tc>
          <w:tcPr>
            <w:tcW w:w="1418" w:type="dxa"/>
            <w:shd w:val="clear" w:color="auto" w:fill="FFFFFF" w:themeFill="background1"/>
          </w:tcPr>
          <w:p w14:paraId="70EA1A17" w14:textId="4B6C6658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Februar</w:t>
            </w:r>
          </w:p>
          <w:p w14:paraId="70EA1A18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5 – 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A19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A1A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A1B" w14:textId="77777777" w:rsidR="009D2AE9" w:rsidRPr="00656697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Mikroskopisk liv og celle biologi</w:t>
            </w:r>
          </w:p>
        </w:tc>
        <w:tc>
          <w:tcPr>
            <w:tcW w:w="2835" w:type="dxa"/>
          </w:tcPr>
          <w:p w14:paraId="70EA1A1C" w14:textId="29FB929C" w:rsidR="009D2AE9" w:rsidRPr="002439AA" w:rsidRDefault="009D2AE9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Bruke et enkelt mikroskop</w:t>
            </w:r>
            <w:r w:rsidRPr="002439AA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0EA1A1D" w14:textId="77777777" w:rsidR="009D2AE9" w:rsidRPr="002439AA" w:rsidRDefault="009D2AE9" w:rsidP="004F3398">
            <w:pPr>
              <w:suppressAutoHyphens/>
              <w:autoSpaceDE w:val="0"/>
              <w:autoSpaceDN w:val="0"/>
              <w:adjustRightInd w:val="0"/>
              <w:spacing w:line="280" w:lineRule="atLeast"/>
              <w:ind w:firstLine="227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1E" w14:textId="77777777" w:rsidR="009D2AE9" w:rsidRDefault="009D2AE9" w:rsidP="004F3398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A1F" w14:textId="77777777" w:rsidR="009D2AE9" w:rsidRPr="00656697" w:rsidRDefault="009D2AE9" w:rsidP="00656697">
            <w:pPr>
              <w:rPr>
                <w:rFonts w:ascii="Tempus Sans ITC" w:hAnsi="Tempus Sans ITC" w:cs="Arial"/>
                <w:bCs/>
                <w:iCs/>
              </w:rPr>
            </w:pPr>
            <w:r w:rsidRPr="00656697">
              <w:rPr>
                <w:rFonts w:ascii="Tempus Sans ITC" w:hAnsi="Tempus Sans ITC" w:cs="Arial"/>
                <w:b/>
                <w:bCs/>
                <w:iCs/>
              </w:rPr>
              <w:t>Mikroskopisk liv og celle biologi</w:t>
            </w:r>
            <w:r w:rsidRPr="00656697">
              <w:rPr>
                <w:rFonts w:ascii="Tempus Sans ITC" w:hAnsi="Tempus Sans ITC" w:cs="Arial"/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70EA1A20" w14:textId="5E863EF2" w:rsidR="009D2AE9" w:rsidRDefault="009D2AE9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Bruke et enkelt mikroskop</w:t>
            </w:r>
          </w:p>
          <w:p w14:paraId="460C3CD3" w14:textId="77777777" w:rsidR="000A3BB0" w:rsidRDefault="000A3BB0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21" w14:textId="77777777" w:rsidR="009D2AE9" w:rsidRPr="002439AA" w:rsidRDefault="009D2AE9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Beskrive cellens betydning som byggestein i planter og dyr</w:t>
            </w:r>
          </w:p>
          <w:p w14:paraId="70EA1A22" w14:textId="77777777" w:rsidR="009D2AE9" w:rsidRPr="002439AA" w:rsidRDefault="009D2AE9" w:rsidP="004F3398">
            <w:pPr>
              <w:suppressAutoHyphens/>
              <w:autoSpaceDE w:val="0"/>
              <w:autoSpaceDN w:val="0"/>
              <w:adjustRightInd w:val="0"/>
              <w:spacing w:line="280" w:lineRule="atLeast"/>
              <w:ind w:firstLine="227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23" w14:textId="77777777" w:rsidR="009D2AE9" w:rsidRDefault="009D2AE9" w:rsidP="004F3398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A2D" w14:textId="77777777" w:rsidTr="00B246B0">
        <w:tc>
          <w:tcPr>
            <w:tcW w:w="1418" w:type="dxa"/>
            <w:shd w:val="clear" w:color="auto" w:fill="FFFFFF" w:themeFill="background1"/>
          </w:tcPr>
          <w:p w14:paraId="70EA1A25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Mars</w:t>
            </w:r>
          </w:p>
          <w:p w14:paraId="70EA1A26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9 – 13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A27" w14:textId="77777777" w:rsidR="009D2AE9" w:rsidRPr="0022319B" w:rsidRDefault="009D2AE9" w:rsidP="00D97EC5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A28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A29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A2A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A2B" w14:textId="77777777" w:rsidR="009D2AE9" w:rsidRPr="00BB4061" w:rsidRDefault="009D2AE9" w:rsidP="00D97EC5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70EA1A2C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A53" w14:textId="77777777" w:rsidTr="00B246B0">
        <w:tc>
          <w:tcPr>
            <w:tcW w:w="1418" w:type="dxa"/>
            <w:shd w:val="clear" w:color="auto" w:fill="FFFFFF" w:themeFill="background1"/>
          </w:tcPr>
          <w:p w14:paraId="70EA1A2E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April </w:t>
            </w:r>
          </w:p>
          <w:p w14:paraId="70EA1A2F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14 – 17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A30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Planteriket, klassifisering</w:t>
            </w:r>
          </w:p>
          <w:p w14:paraId="70EA1A31" w14:textId="77777777" w:rsidR="009D2AE9" w:rsidRDefault="009D2AE9" w:rsidP="003D387B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ytre deler</w:t>
            </w:r>
          </w:p>
          <w:p w14:paraId="70EA1A32" w14:textId="77777777" w:rsidR="009D2AE9" w:rsidRDefault="009D2AE9" w:rsidP="003D387B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oppbygning</w:t>
            </w:r>
          </w:p>
          <w:p w14:paraId="70EA1A33" w14:textId="77777777" w:rsidR="009D2AE9" w:rsidRDefault="009D2AE9" w:rsidP="003D387B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plante frø</w:t>
            </w:r>
          </w:p>
          <w:p w14:paraId="70EA1A34" w14:textId="77777777" w:rsidR="009D2AE9" w:rsidRDefault="009D2AE9" w:rsidP="003D387B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identifisere plantene</w:t>
            </w:r>
          </w:p>
          <w:p w14:paraId="70EA1A35" w14:textId="77777777" w:rsidR="009D2AE9" w:rsidRPr="003D387B" w:rsidRDefault="009D2AE9" w:rsidP="003D387B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Skolehagen</w:t>
            </w:r>
          </w:p>
          <w:p w14:paraId="70EA1A36" w14:textId="77777777" w:rsidR="009D2AE9" w:rsidRPr="00A66D86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70EA1A37" w14:textId="77777777" w:rsidR="009D2AE9" w:rsidRDefault="009D2AE9" w:rsidP="00B3162E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G</w:t>
            </w:r>
            <w:r w:rsidRPr="003B7CC3">
              <w:rPr>
                <w:rFonts w:ascii="Tempus Sans ITC" w:hAnsi="Tempus Sans ITC"/>
                <w:color w:val="000000"/>
              </w:rPr>
              <w:t>jøre rede for plantenes grunnleggende behov</w:t>
            </w:r>
          </w:p>
          <w:p w14:paraId="70EA1A38" w14:textId="77777777" w:rsidR="009D2AE9" w:rsidRDefault="009D2AE9" w:rsidP="00B3162E">
            <w:pPr>
              <w:rPr>
                <w:rFonts w:ascii="Tempus Sans ITC" w:hAnsi="Tempus Sans ITC"/>
                <w:color w:val="000000"/>
              </w:rPr>
            </w:pPr>
          </w:p>
          <w:p w14:paraId="70EA1A39" w14:textId="155A5264" w:rsidR="009D2AE9" w:rsidRDefault="000A3BB0" w:rsidP="00B3162E">
            <w:pPr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T</w:t>
            </w:r>
            <w:r w:rsidR="009D2AE9" w:rsidRPr="000A5451">
              <w:rPr>
                <w:rFonts w:ascii="Tempus Sans ITC" w:hAnsi="Tempus Sans ITC"/>
                <w:color w:val="000000"/>
              </w:rPr>
              <w:t>a vare på plantene i grupperommet og på skolens område</w:t>
            </w:r>
          </w:p>
          <w:p w14:paraId="70EA1A3A" w14:textId="77777777" w:rsidR="009D2AE9" w:rsidRDefault="009D2AE9" w:rsidP="00B3162E">
            <w:pPr>
              <w:rPr>
                <w:rFonts w:ascii="Tempus Sans ITC" w:hAnsi="Tempus Sans ITC"/>
                <w:color w:val="000000"/>
              </w:rPr>
            </w:pPr>
          </w:p>
          <w:p w14:paraId="70EA1A3E" w14:textId="77777777" w:rsidR="009D2AE9" w:rsidRDefault="009D2AE9" w:rsidP="00B3162E">
            <w:pPr>
              <w:rPr>
                <w:rFonts w:ascii="Tempus Sans ITC" w:hAnsi="Tempus Sans ITC"/>
                <w:color w:val="000000"/>
              </w:rPr>
            </w:pPr>
          </w:p>
          <w:p w14:paraId="70EA1A3F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A40" w14:textId="77777777" w:rsidR="009D2AE9" w:rsidRDefault="009D2AE9" w:rsidP="00D32C49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Planteriket, klassifisering</w:t>
            </w:r>
          </w:p>
          <w:p w14:paraId="70EA1A41" w14:textId="77777777" w:rsidR="009D2AE9" w:rsidRDefault="009D2AE9" w:rsidP="00D32C4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Plantenes fundamentale behov og plantenes deler</w:t>
            </w:r>
          </w:p>
          <w:p w14:paraId="70EA1A42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blader</w:t>
            </w:r>
          </w:p>
          <w:p w14:paraId="70EA1A43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stengler</w:t>
            </w:r>
          </w:p>
          <w:p w14:paraId="70EA1A44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røtter</w:t>
            </w:r>
          </w:p>
          <w:p w14:paraId="70EA1A45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frukten</w:t>
            </w:r>
          </w:p>
          <w:p w14:paraId="70EA1A46" w14:textId="77777777" w:rsidR="009D2AE9" w:rsidRPr="003D387B" w:rsidRDefault="009D2AE9" w:rsidP="00D32C4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Skolehagen</w:t>
            </w:r>
          </w:p>
          <w:p w14:paraId="70EA1A47" w14:textId="77777777" w:rsidR="009D2AE9" w:rsidRPr="00A66D86" w:rsidRDefault="009D2AE9" w:rsidP="00D32C49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835" w:type="dxa"/>
          </w:tcPr>
          <w:p w14:paraId="70EA1A48" w14:textId="33311681" w:rsidR="009D2AE9" w:rsidRDefault="009D2AE9" w:rsidP="000A3B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</w:t>
            </w:r>
            <w:r w:rsidRPr="003B7CC3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obbe selvstendig med kortmateriell o</w:t>
            </w: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m plantenes deler og anvende et </w:t>
            </w:r>
            <w:r w:rsidRPr="003B7CC3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presist </w:t>
            </w:r>
            <w:r w:rsidR="000A3BB0" w:rsidRPr="003B7CC3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og vitenskapelig</w:t>
            </w:r>
            <w:r w:rsidRPr="003B7CC3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ordforråd</w:t>
            </w:r>
          </w:p>
          <w:p w14:paraId="70EA1A49" w14:textId="77777777" w:rsidR="009D2AE9" w:rsidRDefault="009D2AE9" w:rsidP="00B3162E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4B" w14:textId="77777777" w:rsidR="009D2AE9" w:rsidRDefault="009D2AE9" w:rsidP="00B3162E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</w:rPr>
            </w:pPr>
          </w:p>
          <w:p w14:paraId="70EA1A4C" w14:textId="13D32A91" w:rsidR="009D2AE9" w:rsidRDefault="009D2AE9" w:rsidP="00B3162E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A4D" w14:textId="77777777" w:rsidR="009D2AE9" w:rsidRDefault="009D2AE9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Planteriket, klassifisering</w:t>
            </w:r>
          </w:p>
          <w:p w14:paraId="70EA1A4E" w14:textId="77777777" w:rsidR="009D2AE9" w:rsidRDefault="009D2AE9" w:rsidP="003D387B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fotosyntesen</w:t>
            </w:r>
          </w:p>
          <w:p w14:paraId="70EA1A4F" w14:textId="77777777" w:rsidR="009D2AE9" w:rsidRPr="003D387B" w:rsidRDefault="009D2AE9" w:rsidP="003D387B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Skolehagen</w:t>
            </w:r>
          </w:p>
          <w:p w14:paraId="70EA1A50" w14:textId="77777777" w:rsidR="009D2AE9" w:rsidRPr="003D387B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  <w:p w14:paraId="70EA1A51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6299049C" w14:textId="64F530D2" w:rsidR="000A3BB0" w:rsidRDefault="000A3BB0" w:rsidP="000A3B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J</w:t>
            </w:r>
            <w:r w:rsidRPr="000A5451">
              <w:rPr>
                <w:rFonts w:ascii="Tempus Sans ITC" w:hAnsi="Tempus Sans ITC"/>
                <w:color w:val="000000"/>
              </w:rPr>
              <w:t>obbe selvstendig med kortmateriell om plantenes tilpasning</w:t>
            </w:r>
          </w:p>
          <w:p w14:paraId="47A6CC37" w14:textId="77777777" w:rsidR="000A3BB0" w:rsidRDefault="000A3BB0" w:rsidP="000A3B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</w:p>
          <w:p w14:paraId="3E7B7462" w14:textId="75E5FAA7" w:rsidR="000A3BB0" w:rsidRDefault="000A3BB0" w:rsidP="000A3BB0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Klassifisere noen planter i grupper og undergrupper gjennom arbeid med tidslinjer og plansjer.</w:t>
            </w:r>
          </w:p>
          <w:p w14:paraId="70EA1A52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36084E" w14:paraId="70EA1A6A" w14:textId="77777777" w:rsidTr="00B246B0">
        <w:tc>
          <w:tcPr>
            <w:tcW w:w="1418" w:type="dxa"/>
            <w:shd w:val="clear" w:color="auto" w:fill="FFFFFF" w:themeFill="background1"/>
          </w:tcPr>
          <w:p w14:paraId="70EA1A54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Mai</w:t>
            </w:r>
          </w:p>
          <w:p w14:paraId="70EA1A55" w14:textId="77777777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18 – 21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0EA1A56" w14:textId="77777777" w:rsidR="009D2AE9" w:rsidRDefault="009D2AE9" w:rsidP="00D32C49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Planteriket, klassifisering</w:t>
            </w:r>
          </w:p>
          <w:p w14:paraId="70EA1A57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ytre deler</w:t>
            </w:r>
          </w:p>
          <w:p w14:paraId="70EA1A58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oppbygning</w:t>
            </w:r>
          </w:p>
          <w:p w14:paraId="70EA1A59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plante frø</w:t>
            </w:r>
          </w:p>
          <w:p w14:paraId="70EA1A5A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identifisere plantene</w:t>
            </w:r>
          </w:p>
          <w:p w14:paraId="70EA1A5B" w14:textId="77777777" w:rsidR="009D2AE9" w:rsidRPr="003D387B" w:rsidRDefault="009D2AE9" w:rsidP="00D32C4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Skolehagen</w:t>
            </w:r>
          </w:p>
          <w:p w14:paraId="70EA1A5C" w14:textId="77777777" w:rsidR="009D2AE9" w:rsidRPr="00A66D86" w:rsidRDefault="009D2AE9" w:rsidP="00D97EC5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3652ADE7" w14:textId="77777777" w:rsidR="0088664C" w:rsidRDefault="0088664C" w:rsidP="0088664C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lastRenderedPageBreak/>
              <w:t>I</w:t>
            </w:r>
            <w:r w:rsidRPr="003B7CC3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dentifisere noen vanlige planter i nærmiljøet</w:t>
            </w:r>
          </w:p>
          <w:p w14:paraId="1CE65ABA" w14:textId="77777777" w:rsidR="0088664C" w:rsidRDefault="0088664C" w:rsidP="0088664C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C3342F3" w14:textId="3DE861F7" w:rsidR="0088664C" w:rsidRPr="003B7CC3" w:rsidRDefault="0088664C" w:rsidP="0088664C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/>
                <w:color w:val="000000"/>
              </w:rPr>
              <w:t>G</w:t>
            </w:r>
            <w:r w:rsidRPr="000A5451">
              <w:rPr>
                <w:rFonts w:ascii="Tempus Sans ITC" w:hAnsi="Tempus Sans ITC"/>
                <w:color w:val="000000"/>
              </w:rPr>
              <w:t>jennomføre enkle eksperimenter med planter</w:t>
            </w:r>
          </w:p>
          <w:p w14:paraId="70EA1A5D" w14:textId="7A4EBA96" w:rsidR="009D2AE9" w:rsidRDefault="009D2AE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0EA1A5E" w14:textId="77777777" w:rsidR="009D2AE9" w:rsidRDefault="009D2AE9" w:rsidP="00D32C49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lastRenderedPageBreak/>
              <w:t>Planteriket, klassifisering</w:t>
            </w:r>
          </w:p>
          <w:p w14:paraId="70EA1A5F" w14:textId="77777777" w:rsidR="009D2AE9" w:rsidRDefault="009D2AE9" w:rsidP="00D32C4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Plantenes fundamentale behov og plantenes deler</w:t>
            </w:r>
          </w:p>
          <w:p w14:paraId="70EA1A60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blader</w:t>
            </w:r>
          </w:p>
          <w:p w14:paraId="70EA1A61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stengler</w:t>
            </w:r>
          </w:p>
          <w:p w14:paraId="70EA1A62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røtter</w:t>
            </w:r>
          </w:p>
          <w:p w14:paraId="70EA1A63" w14:textId="77777777" w:rsidR="009D2AE9" w:rsidRDefault="009D2AE9" w:rsidP="00D32C49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frukten</w:t>
            </w:r>
          </w:p>
          <w:p w14:paraId="70EA1A64" w14:textId="77777777" w:rsidR="009D2AE9" w:rsidRPr="003D387B" w:rsidRDefault="009D2AE9" w:rsidP="00D32C49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Skolehagen</w:t>
            </w:r>
          </w:p>
          <w:p w14:paraId="70EA1A65" w14:textId="77777777" w:rsidR="009D2AE9" w:rsidRPr="00A546AD" w:rsidRDefault="009D2AE9" w:rsidP="00D97EC5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835" w:type="dxa"/>
          </w:tcPr>
          <w:p w14:paraId="506AFB9C" w14:textId="00D8D394" w:rsidR="0088664C" w:rsidRDefault="0088664C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/>
                <w:color w:val="000000"/>
              </w:rPr>
              <w:lastRenderedPageBreak/>
              <w:t>S</w:t>
            </w:r>
            <w:r w:rsidRPr="000A5451">
              <w:rPr>
                <w:rFonts w:ascii="Tempus Sans ITC" w:hAnsi="Tempus Sans ITC"/>
                <w:color w:val="000000"/>
              </w:rPr>
              <w:t>amtale om livssyklusen til noen planteart</w:t>
            </w:r>
            <w:r>
              <w:rPr>
                <w:rFonts w:ascii="Tempus Sans ITC" w:hAnsi="Tempus Sans ITC"/>
                <w:color w:val="000000"/>
              </w:rPr>
              <w:t>er</w:t>
            </w:r>
          </w:p>
          <w:p w14:paraId="7A70C2AE" w14:textId="77777777" w:rsidR="0088664C" w:rsidRDefault="0088664C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2AE8E65E" w14:textId="77777777" w:rsidR="0088664C" w:rsidRPr="003B7CC3" w:rsidRDefault="0088664C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0EA1A67" w14:textId="77777777" w:rsidR="009D2AE9" w:rsidRDefault="009D2AE9" w:rsidP="004F3398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14:paraId="70EA1A68" w14:textId="204746F3" w:rsidR="009D2AE9" w:rsidRPr="00B246B0" w:rsidRDefault="0088664C" w:rsidP="00B246B0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B246B0">
              <w:rPr>
                <w:rFonts w:ascii="Tempus Sans ITC" w:hAnsi="Tempus Sans ITC" w:cs="Arial"/>
                <w:b/>
                <w:bCs/>
                <w:iCs/>
              </w:rPr>
              <w:t>Skolehagen</w:t>
            </w:r>
          </w:p>
        </w:tc>
        <w:tc>
          <w:tcPr>
            <w:tcW w:w="2835" w:type="dxa"/>
          </w:tcPr>
          <w:p w14:paraId="65C22F5C" w14:textId="77777777" w:rsidR="0088664C" w:rsidRDefault="0088664C" w:rsidP="004F339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Beskrive egne observasjoner fra forsøk fra naturen</w:t>
            </w:r>
          </w:p>
          <w:p w14:paraId="368C2A07" w14:textId="77777777" w:rsidR="009D2AE9" w:rsidRDefault="009D2AE9" w:rsidP="004F3398">
            <w:pPr>
              <w:rPr>
                <w:rFonts w:ascii="Tempus Sans ITC" w:hAnsi="Tempus Sans ITC" w:cs="Arial"/>
                <w:bCs/>
                <w:iCs/>
              </w:rPr>
            </w:pPr>
            <w:bookmarkStart w:id="0" w:name="_GoBack"/>
            <w:bookmarkEnd w:id="0"/>
          </w:p>
          <w:p w14:paraId="70EA1A69" w14:textId="77777777" w:rsidR="0088664C" w:rsidRDefault="0088664C" w:rsidP="004F3398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</w:tbl>
    <w:p w14:paraId="70EA1A6B" w14:textId="52E9907C" w:rsidR="00417166" w:rsidRPr="00DC0D61" w:rsidRDefault="00417166" w:rsidP="00DD70AE">
      <w:pPr>
        <w:jc w:val="center"/>
        <w:rPr>
          <w:rFonts w:ascii="Tempus Sans ITC" w:hAnsi="Tempus Sans ITC"/>
          <w:b/>
          <w:i/>
        </w:rPr>
      </w:pPr>
    </w:p>
    <w:p w14:paraId="70EA1A6C" w14:textId="77777777" w:rsidR="00DD70AE" w:rsidRPr="00DC0D61" w:rsidRDefault="00DD70AE" w:rsidP="00DD70AE">
      <w:pPr>
        <w:rPr>
          <w:rFonts w:ascii="Tempus Sans ITC" w:hAnsi="Tempus Sans ITC"/>
          <w:bCs/>
          <w:iCs/>
        </w:rPr>
      </w:pP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  <w:r w:rsidRPr="00DC0D61">
        <w:rPr>
          <w:rFonts w:ascii="Tempus Sans ITC" w:hAnsi="Tempus Sans ITC"/>
          <w:bCs/>
          <w:iCs/>
        </w:rPr>
        <w:tab/>
      </w:r>
    </w:p>
    <w:sectPr w:rsidR="00DD70AE" w:rsidRPr="00DC0D61" w:rsidSect="00DD70AE">
      <w:footerReference w:type="default" r:id="rId13"/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1A8E" w14:textId="77777777" w:rsidR="00C529D5" w:rsidRDefault="00C529D5">
      <w:r>
        <w:separator/>
      </w:r>
    </w:p>
  </w:endnote>
  <w:endnote w:type="continuationSeparator" w:id="0">
    <w:p w14:paraId="70EA1A8F" w14:textId="77777777" w:rsidR="00C529D5" w:rsidRDefault="00C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2D87" w14:textId="55F2BE5B" w:rsidR="000237D8" w:rsidRDefault="000237D8" w:rsidP="000237D8">
    <w:pPr>
      <w:pStyle w:val="Bunntekst"/>
      <w:jc w:val="center"/>
      <w:rPr>
        <w:rFonts w:ascii="Tempus Sans ITC" w:hAnsi="Tempus Sans ITC"/>
        <w:sz w:val="20"/>
        <w:szCs w:val="20"/>
      </w:rPr>
    </w:pPr>
    <w:r w:rsidRPr="00EA21C2">
      <w:rPr>
        <w:rFonts w:ascii="Tempus Sans ITC" w:hAnsi="Tempus Sans ITC"/>
        <w:sz w:val="20"/>
        <w:szCs w:val="20"/>
      </w:rPr>
      <w:t xml:space="preserve">FAGPLAN I </w:t>
    </w:r>
    <w:r>
      <w:rPr>
        <w:rFonts w:ascii="Tempus Sans ITC" w:hAnsi="Tempus Sans ITC"/>
        <w:sz w:val="20"/>
        <w:szCs w:val="20"/>
      </w:rPr>
      <w:t>BIOLOGI 1.-3. TRINN 2014-2017</w:t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  <w:t xml:space="preserve">SIDE </w:t>
    </w:r>
    <w:r w:rsidRPr="00EA21C2">
      <w:rPr>
        <w:rFonts w:ascii="Tempus Sans ITC" w:hAnsi="Tempus Sans ITC"/>
        <w:sz w:val="20"/>
        <w:szCs w:val="20"/>
      </w:rPr>
      <w:fldChar w:fldCharType="begin"/>
    </w:r>
    <w:r w:rsidRPr="00EA21C2">
      <w:rPr>
        <w:rFonts w:ascii="Tempus Sans ITC" w:hAnsi="Tempus Sans ITC"/>
        <w:sz w:val="20"/>
        <w:szCs w:val="20"/>
      </w:rPr>
      <w:instrText>PAGE   \* MERGEFORMAT</w:instrText>
    </w:r>
    <w:r w:rsidRPr="00EA21C2">
      <w:rPr>
        <w:rFonts w:ascii="Tempus Sans ITC" w:hAnsi="Tempus Sans ITC"/>
        <w:sz w:val="20"/>
        <w:szCs w:val="20"/>
      </w:rPr>
      <w:fldChar w:fldCharType="separate"/>
    </w:r>
    <w:r w:rsidR="004F3398">
      <w:rPr>
        <w:rFonts w:ascii="Tempus Sans ITC" w:hAnsi="Tempus Sans ITC"/>
        <w:noProof/>
        <w:sz w:val="20"/>
        <w:szCs w:val="20"/>
      </w:rPr>
      <w:t>10</w:t>
    </w:r>
    <w:r w:rsidRPr="00EA21C2">
      <w:rPr>
        <w:rFonts w:ascii="Tempus Sans ITC" w:hAnsi="Tempus Sans ITC"/>
        <w:sz w:val="20"/>
        <w:szCs w:val="20"/>
      </w:rPr>
      <w:fldChar w:fldCharType="end"/>
    </w:r>
  </w:p>
  <w:p w14:paraId="5F88772C" w14:textId="77777777" w:rsidR="000237D8" w:rsidRDefault="000237D8" w:rsidP="000237D8">
    <w:pPr>
      <w:pStyle w:val="Bunntekst"/>
      <w:jc w:val="center"/>
      <w:rPr>
        <w:rFonts w:ascii="Tempus Sans ITC" w:hAnsi="Tempus Sans ITC"/>
        <w:sz w:val="20"/>
        <w:szCs w:val="20"/>
      </w:rPr>
    </w:pPr>
  </w:p>
  <w:p w14:paraId="70EA1A90" w14:textId="77777777" w:rsidR="00C940E7" w:rsidRDefault="00C940E7">
    <w:pPr>
      <w:pStyle w:val="Bunntekst"/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 xml:space="preserve">DRØBAK MONTESSORI SKOLE AS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OSLOVEIEN 27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1440 DRØBAK</w:t>
    </w:r>
  </w:p>
  <w:p w14:paraId="70EA1A91" w14:textId="77777777" w:rsidR="00C940E7" w:rsidRDefault="00C940E7">
    <w:pPr>
      <w:pStyle w:val="Bunntekst"/>
      <w:jc w:val="center"/>
      <w:rPr>
        <w:rFonts w:ascii="Garamond" w:hAnsi="Garamond"/>
        <w:smallCaps/>
        <w:sz w:val="20"/>
      </w:rPr>
    </w:pPr>
    <w:r>
      <w:rPr>
        <w:rFonts w:ascii="Garamond" w:hAnsi="Garamond"/>
        <w:smallCaps/>
        <w:sz w:val="20"/>
      </w:rPr>
      <w:t xml:space="preserve">TELEFONNR: 64 93 05 23    </w:t>
    </w:r>
    <w:r>
      <w:rPr>
        <w:rFonts w:ascii="Garamond" w:hAnsi="Garamond"/>
        <w:smallCaps/>
        <w:sz w:val="20"/>
      </w:rPr>
      <w:sym w:font="Symbol" w:char="F0B7"/>
    </w:r>
    <w:r>
      <w:rPr>
        <w:rFonts w:ascii="Garamond" w:hAnsi="Garamond"/>
        <w:smallCaps/>
        <w:sz w:val="20"/>
      </w:rPr>
      <w:t xml:space="preserve">    E-MAIL</w:t>
    </w:r>
    <w:r>
      <w:rPr>
        <w:rFonts w:ascii="Garamond" w:hAnsi="Garamond"/>
        <w:color w:val="000000"/>
        <w:sz w:val="20"/>
      </w:rPr>
      <w:t>: SKOLE@DROBAKMONTESSORI</w:t>
    </w:r>
    <w:proofErr w:type="gramStart"/>
    <w:r>
      <w:rPr>
        <w:rFonts w:ascii="Garamond" w:hAnsi="Garamond"/>
        <w:color w:val="000000"/>
        <w:sz w:val="20"/>
      </w:rPr>
      <w:t>.NO</w:t>
    </w:r>
    <w:proofErr w:type="gramEnd"/>
    <w:r>
      <w:rPr>
        <w:rFonts w:ascii="Garamond" w:hAnsi="Garamond"/>
        <w:color w:val="000000"/>
        <w:sz w:val="20"/>
      </w:rPr>
      <w:t xml:space="preserve"> </w:t>
    </w:r>
    <w:r>
      <w:rPr>
        <w:rFonts w:ascii="Garamond" w:hAnsi="Garamond"/>
        <w:sz w:val="20"/>
      </w:rPr>
      <w:t xml:space="preserve">  </w:t>
    </w:r>
  </w:p>
  <w:p w14:paraId="70EA1A92" w14:textId="77777777" w:rsidR="00C940E7" w:rsidRDefault="00C940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1A8C" w14:textId="77777777" w:rsidR="00C529D5" w:rsidRDefault="00C529D5">
      <w:r>
        <w:separator/>
      </w:r>
    </w:p>
  </w:footnote>
  <w:footnote w:type="continuationSeparator" w:id="0">
    <w:p w14:paraId="70EA1A8D" w14:textId="77777777" w:rsidR="00C529D5" w:rsidRDefault="00C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444"/>
    <w:multiLevelType w:val="hybridMultilevel"/>
    <w:tmpl w:val="D5743CA8"/>
    <w:lvl w:ilvl="0" w:tplc="0414000F">
      <w:start w:val="1"/>
      <w:numFmt w:val="decimal"/>
      <w:lvlText w:val="%1."/>
      <w:lvlJc w:val="left"/>
      <w:pPr>
        <w:ind w:left="2850" w:hanging="360"/>
      </w:p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A255EBF"/>
    <w:multiLevelType w:val="hybridMultilevel"/>
    <w:tmpl w:val="0D36423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621C3"/>
    <w:multiLevelType w:val="hybridMultilevel"/>
    <w:tmpl w:val="C3DC5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CD5"/>
    <w:multiLevelType w:val="hybridMultilevel"/>
    <w:tmpl w:val="1EECA01A"/>
    <w:lvl w:ilvl="0" w:tplc="0414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49C"/>
    <w:multiLevelType w:val="hybridMultilevel"/>
    <w:tmpl w:val="1E18D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F1BC">
      <w:start w:val="11"/>
      <w:numFmt w:val="bullet"/>
      <w:lvlText w:val="-"/>
      <w:lvlJc w:val="left"/>
      <w:pPr>
        <w:ind w:left="2880" w:hanging="360"/>
      </w:pPr>
      <w:rPr>
        <w:rFonts w:ascii="Tempus Sans ITC" w:eastAsia="Times New Roman" w:hAnsi="Tempus Sans ITC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E64"/>
    <w:multiLevelType w:val="hybridMultilevel"/>
    <w:tmpl w:val="D6F0478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A16F0"/>
    <w:multiLevelType w:val="hybridMultilevel"/>
    <w:tmpl w:val="2D568FB8"/>
    <w:lvl w:ilvl="0" w:tplc="02C0F5AA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30CD"/>
    <w:multiLevelType w:val="hybridMultilevel"/>
    <w:tmpl w:val="09FC5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80846"/>
    <w:multiLevelType w:val="hybridMultilevel"/>
    <w:tmpl w:val="4BC063A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5DD0"/>
    <w:multiLevelType w:val="hybridMultilevel"/>
    <w:tmpl w:val="8C480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61B8D"/>
    <w:multiLevelType w:val="hybridMultilevel"/>
    <w:tmpl w:val="36CA4CF8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D1B168B"/>
    <w:multiLevelType w:val="hybridMultilevel"/>
    <w:tmpl w:val="AA0ABFE2"/>
    <w:lvl w:ilvl="0" w:tplc="A58C7A7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76" w:hanging="360"/>
      </w:pPr>
    </w:lvl>
    <w:lvl w:ilvl="2" w:tplc="0414001B" w:tentative="1">
      <w:start w:val="1"/>
      <w:numFmt w:val="lowerRoman"/>
      <w:lvlText w:val="%3."/>
      <w:lvlJc w:val="right"/>
      <w:pPr>
        <w:ind w:left="4296" w:hanging="180"/>
      </w:pPr>
    </w:lvl>
    <w:lvl w:ilvl="3" w:tplc="0414000F" w:tentative="1">
      <w:start w:val="1"/>
      <w:numFmt w:val="decimal"/>
      <w:lvlText w:val="%4."/>
      <w:lvlJc w:val="left"/>
      <w:pPr>
        <w:ind w:left="5016" w:hanging="360"/>
      </w:pPr>
    </w:lvl>
    <w:lvl w:ilvl="4" w:tplc="04140019" w:tentative="1">
      <w:start w:val="1"/>
      <w:numFmt w:val="lowerLetter"/>
      <w:lvlText w:val="%5."/>
      <w:lvlJc w:val="left"/>
      <w:pPr>
        <w:ind w:left="5736" w:hanging="360"/>
      </w:pPr>
    </w:lvl>
    <w:lvl w:ilvl="5" w:tplc="0414001B" w:tentative="1">
      <w:start w:val="1"/>
      <w:numFmt w:val="lowerRoman"/>
      <w:lvlText w:val="%6."/>
      <w:lvlJc w:val="right"/>
      <w:pPr>
        <w:ind w:left="6456" w:hanging="180"/>
      </w:pPr>
    </w:lvl>
    <w:lvl w:ilvl="6" w:tplc="0414000F" w:tentative="1">
      <w:start w:val="1"/>
      <w:numFmt w:val="decimal"/>
      <w:lvlText w:val="%7."/>
      <w:lvlJc w:val="left"/>
      <w:pPr>
        <w:ind w:left="7176" w:hanging="360"/>
      </w:pPr>
    </w:lvl>
    <w:lvl w:ilvl="7" w:tplc="04140019" w:tentative="1">
      <w:start w:val="1"/>
      <w:numFmt w:val="lowerLetter"/>
      <w:lvlText w:val="%8."/>
      <w:lvlJc w:val="left"/>
      <w:pPr>
        <w:ind w:left="7896" w:hanging="360"/>
      </w:pPr>
    </w:lvl>
    <w:lvl w:ilvl="8" w:tplc="0414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34E27228"/>
    <w:multiLevelType w:val="hybridMultilevel"/>
    <w:tmpl w:val="5C14F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6660D"/>
    <w:multiLevelType w:val="hybridMultilevel"/>
    <w:tmpl w:val="BB900BD4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3F416376"/>
    <w:multiLevelType w:val="hybridMultilevel"/>
    <w:tmpl w:val="E0163C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716"/>
    <w:multiLevelType w:val="hybridMultilevel"/>
    <w:tmpl w:val="8F286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D7965"/>
    <w:multiLevelType w:val="hybridMultilevel"/>
    <w:tmpl w:val="95E2AE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7566"/>
    <w:multiLevelType w:val="hybridMultilevel"/>
    <w:tmpl w:val="22927C4A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77069DD"/>
    <w:multiLevelType w:val="hybridMultilevel"/>
    <w:tmpl w:val="0E763D58"/>
    <w:lvl w:ilvl="0" w:tplc="029EBBCC">
      <w:numFmt w:val="bullet"/>
      <w:lvlText w:val="-"/>
      <w:lvlJc w:val="left"/>
      <w:pPr>
        <w:ind w:left="2496" w:hanging="360"/>
      </w:pPr>
      <w:rPr>
        <w:rFonts w:ascii="Tempus Sans ITC" w:eastAsia="Times New Roman" w:hAnsi="Tempus Sans IT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49917CE6"/>
    <w:multiLevelType w:val="hybridMultilevel"/>
    <w:tmpl w:val="B5680B9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AD16F91"/>
    <w:multiLevelType w:val="hybridMultilevel"/>
    <w:tmpl w:val="C2C818BA"/>
    <w:lvl w:ilvl="0" w:tplc="0414000F">
      <w:start w:val="1"/>
      <w:numFmt w:val="decimal"/>
      <w:lvlText w:val="%1."/>
      <w:lvlJc w:val="left"/>
      <w:pPr>
        <w:ind w:left="2550" w:hanging="360"/>
      </w:pPr>
    </w:lvl>
    <w:lvl w:ilvl="1" w:tplc="04140019" w:tentative="1">
      <w:start w:val="1"/>
      <w:numFmt w:val="lowerLetter"/>
      <w:lvlText w:val="%2."/>
      <w:lvlJc w:val="left"/>
      <w:pPr>
        <w:ind w:left="3270" w:hanging="360"/>
      </w:pPr>
    </w:lvl>
    <w:lvl w:ilvl="2" w:tplc="0414001B" w:tentative="1">
      <w:start w:val="1"/>
      <w:numFmt w:val="lowerRoman"/>
      <w:lvlText w:val="%3."/>
      <w:lvlJc w:val="right"/>
      <w:pPr>
        <w:ind w:left="3990" w:hanging="180"/>
      </w:pPr>
    </w:lvl>
    <w:lvl w:ilvl="3" w:tplc="0414000F" w:tentative="1">
      <w:start w:val="1"/>
      <w:numFmt w:val="decimal"/>
      <w:lvlText w:val="%4."/>
      <w:lvlJc w:val="left"/>
      <w:pPr>
        <w:ind w:left="4710" w:hanging="360"/>
      </w:pPr>
    </w:lvl>
    <w:lvl w:ilvl="4" w:tplc="04140019" w:tentative="1">
      <w:start w:val="1"/>
      <w:numFmt w:val="lowerLetter"/>
      <w:lvlText w:val="%5."/>
      <w:lvlJc w:val="left"/>
      <w:pPr>
        <w:ind w:left="5430" w:hanging="360"/>
      </w:pPr>
    </w:lvl>
    <w:lvl w:ilvl="5" w:tplc="0414001B" w:tentative="1">
      <w:start w:val="1"/>
      <w:numFmt w:val="lowerRoman"/>
      <w:lvlText w:val="%6."/>
      <w:lvlJc w:val="right"/>
      <w:pPr>
        <w:ind w:left="6150" w:hanging="180"/>
      </w:pPr>
    </w:lvl>
    <w:lvl w:ilvl="6" w:tplc="0414000F" w:tentative="1">
      <w:start w:val="1"/>
      <w:numFmt w:val="decimal"/>
      <w:lvlText w:val="%7."/>
      <w:lvlJc w:val="left"/>
      <w:pPr>
        <w:ind w:left="6870" w:hanging="360"/>
      </w:pPr>
    </w:lvl>
    <w:lvl w:ilvl="7" w:tplc="04140019" w:tentative="1">
      <w:start w:val="1"/>
      <w:numFmt w:val="lowerLetter"/>
      <w:lvlText w:val="%8."/>
      <w:lvlJc w:val="left"/>
      <w:pPr>
        <w:ind w:left="7590" w:hanging="360"/>
      </w:pPr>
    </w:lvl>
    <w:lvl w:ilvl="8" w:tplc="0414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1">
    <w:nsid w:val="4D6E3CDD"/>
    <w:multiLevelType w:val="hybridMultilevel"/>
    <w:tmpl w:val="5A5AB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53E6"/>
    <w:multiLevelType w:val="hybridMultilevel"/>
    <w:tmpl w:val="E4620C6E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CF55C9E"/>
    <w:multiLevelType w:val="hybridMultilevel"/>
    <w:tmpl w:val="A8A8C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734E0"/>
    <w:multiLevelType w:val="hybridMultilevel"/>
    <w:tmpl w:val="74ECF5C4"/>
    <w:lvl w:ilvl="0" w:tplc="0414000F">
      <w:start w:val="1"/>
      <w:numFmt w:val="decimal"/>
      <w:lvlText w:val="%1."/>
      <w:lvlJc w:val="left"/>
      <w:pPr>
        <w:ind w:left="2460" w:hanging="360"/>
      </w:pPr>
    </w:lvl>
    <w:lvl w:ilvl="1" w:tplc="04140019" w:tentative="1">
      <w:start w:val="1"/>
      <w:numFmt w:val="lowerLetter"/>
      <w:lvlText w:val="%2."/>
      <w:lvlJc w:val="left"/>
      <w:pPr>
        <w:ind w:left="3180" w:hanging="360"/>
      </w:pPr>
    </w:lvl>
    <w:lvl w:ilvl="2" w:tplc="0414001B" w:tentative="1">
      <w:start w:val="1"/>
      <w:numFmt w:val="lowerRoman"/>
      <w:lvlText w:val="%3."/>
      <w:lvlJc w:val="right"/>
      <w:pPr>
        <w:ind w:left="3900" w:hanging="180"/>
      </w:pPr>
    </w:lvl>
    <w:lvl w:ilvl="3" w:tplc="0414000F" w:tentative="1">
      <w:start w:val="1"/>
      <w:numFmt w:val="decimal"/>
      <w:lvlText w:val="%4."/>
      <w:lvlJc w:val="left"/>
      <w:pPr>
        <w:ind w:left="4620" w:hanging="360"/>
      </w:pPr>
    </w:lvl>
    <w:lvl w:ilvl="4" w:tplc="04140019" w:tentative="1">
      <w:start w:val="1"/>
      <w:numFmt w:val="lowerLetter"/>
      <w:lvlText w:val="%5."/>
      <w:lvlJc w:val="left"/>
      <w:pPr>
        <w:ind w:left="5340" w:hanging="360"/>
      </w:pPr>
    </w:lvl>
    <w:lvl w:ilvl="5" w:tplc="0414001B" w:tentative="1">
      <w:start w:val="1"/>
      <w:numFmt w:val="lowerRoman"/>
      <w:lvlText w:val="%6."/>
      <w:lvlJc w:val="right"/>
      <w:pPr>
        <w:ind w:left="6060" w:hanging="180"/>
      </w:pPr>
    </w:lvl>
    <w:lvl w:ilvl="6" w:tplc="0414000F" w:tentative="1">
      <w:start w:val="1"/>
      <w:numFmt w:val="decimal"/>
      <w:lvlText w:val="%7."/>
      <w:lvlJc w:val="left"/>
      <w:pPr>
        <w:ind w:left="6780" w:hanging="360"/>
      </w:pPr>
    </w:lvl>
    <w:lvl w:ilvl="7" w:tplc="04140019" w:tentative="1">
      <w:start w:val="1"/>
      <w:numFmt w:val="lowerLetter"/>
      <w:lvlText w:val="%8."/>
      <w:lvlJc w:val="left"/>
      <w:pPr>
        <w:ind w:left="7500" w:hanging="360"/>
      </w:pPr>
    </w:lvl>
    <w:lvl w:ilvl="8" w:tplc="0414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5">
    <w:nsid w:val="60AE4376"/>
    <w:multiLevelType w:val="hybridMultilevel"/>
    <w:tmpl w:val="7500E78E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6">
    <w:nsid w:val="61E54B82"/>
    <w:multiLevelType w:val="hybridMultilevel"/>
    <w:tmpl w:val="0BA4F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B7F7B"/>
    <w:multiLevelType w:val="hybridMultilevel"/>
    <w:tmpl w:val="C4C8D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152A3"/>
    <w:multiLevelType w:val="hybridMultilevel"/>
    <w:tmpl w:val="91A03AF4"/>
    <w:lvl w:ilvl="0" w:tplc="912CD078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6756B"/>
    <w:multiLevelType w:val="hybridMultilevel"/>
    <w:tmpl w:val="BEC2BA54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78B5615"/>
    <w:multiLevelType w:val="hybridMultilevel"/>
    <w:tmpl w:val="4DE226D2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>
    <w:nsid w:val="79D70F57"/>
    <w:multiLevelType w:val="hybridMultilevel"/>
    <w:tmpl w:val="7C369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29"/>
  </w:num>
  <w:num w:numId="5">
    <w:abstractNumId w:val="20"/>
  </w:num>
  <w:num w:numId="6">
    <w:abstractNumId w:val="30"/>
  </w:num>
  <w:num w:numId="7">
    <w:abstractNumId w:val="14"/>
  </w:num>
  <w:num w:numId="8">
    <w:abstractNumId w:val="0"/>
  </w:num>
  <w:num w:numId="9">
    <w:abstractNumId w:val="13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31"/>
  </w:num>
  <w:num w:numId="17">
    <w:abstractNumId w:val="2"/>
  </w:num>
  <w:num w:numId="18">
    <w:abstractNumId w:val="19"/>
  </w:num>
  <w:num w:numId="19">
    <w:abstractNumId w:val="25"/>
  </w:num>
  <w:num w:numId="20">
    <w:abstractNumId w:val="9"/>
  </w:num>
  <w:num w:numId="21">
    <w:abstractNumId w:val="21"/>
  </w:num>
  <w:num w:numId="22">
    <w:abstractNumId w:val="16"/>
  </w:num>
  <w:num w:numId="23">
    <w:abstractNumId w:val="6"/>
  </w:num>
  <w:num w:numId="24">
    <w:abstractNumId w:val="28"/>
  </w:num>
  <w:num w:numId="25">
    <w:abstractNumId w:val="18"/>
  </w:num>
  <w:num w:numId="26">
    <w:abstractNumId w:val="11"/>
  </w:num>
  <w:num w:numId="27">
    <w:abstractNumId w:val="3"/>
  </w:num>
  <w:num w:numId="28">
    <w:abstractNumId w:val="27"/>
  </w:num>
  <w:num w:numId="29">
    <w:abstractNumId w:val="26"/>
  </w:num>
  <w:num w:numId="30">
    <w:abstractNumId w:val="4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3"/>
    <w:rsid w:val="000237D8"/>
    <w:rsid w:val="000A3BB0"/>
    <w:rsid w:val="000C4A3D"/>
    <w:rsid w:val="000D06D5"/>
    <w:rsid w:val="00173C1C"/>
    <w:rsid w:val="001A43C6"/>
    <w:rsid w:val="002439AA"/>
    <w:rsid w:val="002A006D"/>
    <w:rsid w:val="002B4835"/>
    <w:rsid w:val="002F4C27"/>
    <w:rsid w:val="00356A9B"/>
    <w:rsid w:val="0036084E"/>
    <w:rsid w:val="00370B63"/>
    <w:rsid w:val="00372A79"/>
    <w:rsid w:val="003A1F99"/>
    <w:rsid w:val="003B7CC3"/>
    <w:rsid w:val="003C2E5E"/>
    <w:rsid w:val="003C5E9C"/>
    <w:rsid w:val="003D387B"/>
    <w:rsid w:val="00417166"/>
    <w:rsid w:val="00455A27"/>
    <w:rsid w:val="004877BC"/>
    <w:rsid w:val="004A115D"/>
    <w:rsid w:val="004F3398"/>
    <w:rsid w:val="00502A67"/>
    <w:rsid w:val="00515F15"/>
    <w:rsid w:val="00555ED3"/>
    <w:rsid w:val="005E50DB"/>
    <w:rsid w:val="00612814"/>
    <w:rsid w:val="00651C80"/>
    <w:rsid w:val="00656697"/>
    <w:rsid w:val="006945A1"/>
    <w:rsid w:val="006A1054"/>
    <w:rsid w:val="007312EE"/>
    <w:rsid w:val="00753FE1"/>
    <w:rsid w:val="0077651A"/>
    <w:rsid w:val="007C3A5C"/>
    <w:rsid w:val="008272DF"/>
    <w:rsid w:val="00844A60"/>
    <w:rsid w:val="0086194A"/>
    <w:rsid w:val="0088664C"/>
    <w:rsid w:val="00946D72"/>
    <w:rsid w:val="009A75FD"/>
    <w:rsid w:val="009D2AE9"/>
    <w:rsid w:val="009E20C1"/>
    <w:rsid w:val="00A30CBF"/>
    <w:rsid w:val="00AA2ADC"/>
    <w:rsid w:val="00AB2411"/>
    <w:rsid w:val="00AE4C18"/>
    <w:rsid w:val="00AF2E71"/>
    <w:rsid w:val="00B21048"/>
    <w:rsid w:val="00B246B0"/>
    <w:rsid w:val="00B3162E"/>
    <w:rsid w:val="00B56170"/>
    <w:rsid w:val="00B72C21"/>
    <w:rsid w:val="00BF004C"/>
    <w:rsid w:val="00C004C0"/>
    <w:rsid w:val="00C01B9B"/>
    <w:rsid w:val="00C529D5"/>
    <w:rsid w:val="00C76228"/>
    <w:rsid w:val="00C940E7"/>
    <w:rsid w:val="00CC73B9"/>
    <w:rsid w:val="00CD002A"/>
    <w:rsid w:val="00CD59FC"/>
    <w:rsid w:val="00CE6ADF"/>
    <w:rsid w:val="00D044EA"/>
    <w:rsid w:val="00D32C49"/>
    <w:rsid w:val="00D455B8"/>
    <w:rsid w:val="00DA08D3"/>
    <w:rsid w:val="00DC0D61"/>
    <w:rsid w:val="00DD70AE"/>
    <w:rsid w:val="00DE7BF9"/>
    <w:rsid w:val="00DF6C84"/>
    <w:rsid w:val="00EB7EB9"/>
    <w:rsid w:val="00EC2EFB"/>
    <w:rsid w:val="00EF2DD6"/>
    <w:rsid w:val="00F253CF"/>
    <w:rsid w:val="00F55B17"/>
    <w:rsid w:val="00F77070"/>
    <w:rsid w:val="00FB2F31"/>
    <w:rsid w:val="00FC4405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EA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D70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D70AE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1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08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37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37D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D70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D70AE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1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08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37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37D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14AA45EE4546866214483D52658E" ma:contentTypeVersion="0" ma:contentTypeDescription="Create a new document." ma:contentTypeScope="" ma:versionID="bc079403e12ed8e0761b45ec03413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76D58-D7CE-441F-ACCE-8B307605C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4143E-A08F-423E-86FD-AAC875F6EA9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E0A9F4C-9EDE-452E-99A8-27847D636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1866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Wang Sletner</dc:creator>
  <cp:lastModifiedBy>Cecilie Fosseidbrathen</cp:lastModifiedBy>
  <cp:revision>15</cp:revision>
  <dcterms:created xsi:type="dcterms:W3CDTF">2015-08-10T11:51:00Z</dcterms:created>
  <dcterms:modified xsi:type="dcterms:W3CDTF">2015-09-15T10:42:00Z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0x0101004D2114AA45EE4546866214483D52658E</vt:lpwstr>
  </property>
</Properties>
</file>